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D6E" w:rsidRPr="00524E16" w:rsidRDefault="00BB3D6E" w:rsidP="00534620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524E16">
        <w:rPr>
          <w:rFonts w:ascii="Times New Roman" w:eastAsia="Calibri" w:hAnsi="Times New Roman" w:cs="Times New Roman"/>
          <w:color w:val="000000"/>
          <w:sz w:val="30"/>
          <w:szCs w:val="30"/>
        </w:rPr>
        <w:t>УТВЕРЖДЕНО</w:t>
      </w:r>
    </w:p>
    <w:p w:rsidR="00BB3D6E" w:rsidRPr="00524E16" w:rsidRDefault="00BB3D6E" w:rsidP="00534620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524E16">
        <w:rPr>
          <w:rFonts w:ascii="Times New Roman" w:eastAsia="Calibri" w:hAnsi="Times New Roman" w:cs="Times New Roman"/>
          <w:color w:val="000000"/>
          <w:sz w:val="30"/>
          <w:szCs w:val="30"/>
        </w:rPr>
        <w:t>Протокол общего собрания попечительского совета</w:t>
      </w:r>
    </w:p>
    <w:p w:rsidR="00BB3D6E" w:rsidRPr="00524E16" w:rsidRDefault="00D02287" w:rsidP="00534620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>28</w:t>
      </w:r>
      <w:r w:rsidR="00524E16" w:rsidRPr="008377E5">
        <w:rPr>
          <w:rFonts w:ascii="Times New Roman" w:eastAsia="Calibri" w:hAnsi="Times New Roman" w:cs="Times New Roman"/>
          <w:color w:val="000000"/>
          <w:sz w:val="30"/>
          <w:szCs w:val="30"/>
        </w:rPr>
        <w:t>.</w:t>
      </w:r>
      <w:r w:rsidR="00FF1930">
        <w:rPr>
          <w:rFonts w:ascii="Times New Roman" w:eastAsia="Calibri" w:hAnsi="Times New Roman" w:cs="Times New Roman"/>
          <w:color w:val="000000"/>
          <w:sz w:val="30"/>
          <w:szCs w:val="30"/>
        </w:rPr>
        <w:t>05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>.2025  №6</w:t>
      </w:r>
    </w:p>
    <w:p w:rsidR="00BB3D6E" w:rsidRPr="00524E16" w:rsidRDefault="00BB3D6E" w:rsidP="00BB3D6E">
      <w:pPr>
        <w:spacing w:after="0" w:line="240" w:lineRule="auto"/>
        <w:jc w:val="center"/>
        <w:rPr>
          <w:rFonts w:ascii="Times New Roman" w:eastAsia="Calibri" w:hAnsi="Times New Roman" w:cs="Times New Roman"/>
          <w:color w:val="0000CC"/>
          <w:sz w:val="30"/>
          <w:szCs w:val="30"/>
        </w:rPr>
      </w:pPr>
    </w:p>
    <w:p w:rsidR="00BB3D6E" w:rsidRDefault="00BB3D6E" w:rsidP="00F83B93">
      <w:pPr>
        <w:spacing w:after="0" w:line="240" w:lineRule="auto"/>
        <w:ind w:right="481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F83B93">
        <w:rPr>
          <w:rFonts w:ascii="Times New Roman" w:eastAsia="Calibri" w:hAnsi="Times New Roman" w:cs="Times New Roman"/>
          <w:color w:val="000000"/>
          <w:sz w:val="30"/>
          <w:szCs w:val="30"/>
        </w:rPr>
        <w:t>Отчёт</w:t>
      </w:r>
      <w:r w:rsidR="00F83B93" w:rsidRPr="00F83B93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r w:rsidRPr="00F83B93">
        <w:rPr>
          <w:rFonts w:ascii="Times New Roman" w:eastAsia="Calibri" w:hAnsi="Times New Roman" w:cs="Times New Roman"/>
          <w:color w:val="000000"/>
          <w:sz w:val="30"/>
          <w:szCs w:val="30"/>
        </w:rPr>
        <w:t>о</w:t>
      </w:r>
      <w:r w:rsidR="00F83B93" w:rsidRPr="00F83B93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формировании и использовании</w:t>
      </w:r>
      <w:r w:rsidRPr="00F83B93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r w:rsidR="00F83B93" w:rsidRPr="00F83B93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финансовых </w:t>
      </w:r>
      <w:r w:rsidRPr="00F83B93">
        <w:rPr>
          <w:rFonts w:ascii="Times New Roman" w:eastAsia="Calibri" w:hAnsi="Times New Roman" w:cs="Times New Roman"/>
          <w:color w:val="000000"/>
          <w:sz w:val="30"/>
          <w:szCs w:val="30"/>
        </w:rPr>
        <w:t>средств</w:t>
      </w:r>
      <w:r w:rsidR="00FF1930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попе</w:t>
      </w:r>
      <w:r w:rsidR="00D02287">
        <w:rPr>
          <w:rFonts w:ascii="Times New Roman" w:eastAsia="Calibri" w:hAnsi="Times New Roman" w:cs="Times New Roman"/>
          <w:color w:val="000000"/>
          <w:sz w:val="30"/>
          <w:szCs w:val="30"/>
        </w:rPr>
        <w:t>чительского совета с января 2025</w:t>
      </w:r>
      <w:r w:rsidR="00F83B93" w:rsidRPr="00F83B93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года по </w:t>
      </w:r>
      <w:r w:rsidR="00FF1930">
        <w:rPr>
          <w:rFonts w:ascii="Times New Roman" w:eastAsia="Calibri" w:hAnsi="Times New Roman" w:cs="Times New Roman"/>
          <w:color w:val="000000"/>
          <w:sz w:val="30"/>
          <w:szCs w:val="30"/>
        </w:rPr>
        <w:t>май</w:t>
      </w:r>
      <w:r w:rsidR="00F83B93" w:rsidRPr="00F83B93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r w:rsidR="00D02287">
        <w:rPr>
          <w:rFonts w:ascii="Times New Roman" w:eastAsia="Calibri" w:hAnsi="Times New Roman" w:cs="Times New Roman"/>
          <w:color w:val="000000"/>
          <w:sz w:val="30"/>
          <w:szCs w:val="30"/>
        </w:rPr>
        <w:t>2025</w:t>
      </w:r>
      <w:r w:rsidR="00F83B93" w:rsidRPr="00F83B93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r w:rsidRPr="00F83B93">
        <w:rPr>
          <w:rFonts w:ascii="Times New Roman" w:eastAsia="Calibri" w:hAnsi="Times New Roman" w:cs="Times New Roman"/>
          <w:color w:val="000000"/>
          <w:sz w:val="30"/>
          <w:szCs w:val="30"/>
        </w:rPr>
        <w:t>года</w:t>
      </w:r>
    </w:p>
    <w:p w:rsidR="00B54903" w:rsidRDefault="00B54903" w:rsidP="00F83B93">
      <w:pPr>
        <w:spacing w:after="0" w:line="240" w:lineRule="auto"/>
        <w:ind w:right="481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419"/>
        <w:gridCol w:w="1177"/>
        <w:gridCol w:w="1182"/>
        <w:gridCol w:w="779"/>
        <w:gridCol w:w="1928"/>
        <w:gridCol w:w="711"/>
        <w:gridCol w:w="1180"/>
        <w:gridCol w:w="1208"/>
        <w:gridCol w:w="305"/>
      </w:tblGrid>
      <w:tr w:rsidR="004D0B37" w:rsidTr="001E63C5">
        <w:tc>
          <w:tcPr>
            <w:tcW w:w="2596" w:type="dxa"/>
            <w:gridSpan w:val="2"/>
          </w:tcPr>
          <w:p w:rsidR="00F83B93" w:rsidRPr="00F83B93" w:rsidRDefault="00F83B93" w:rsidP="004D0B37">
            <w:pPr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 w:rsidRPr="00F83B93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Поступило денежных средств в месяц (рублей)</w:t>
            </w:r>
          </w:p>
        </w:tc>
        <w:tc>
          <w:tcPr>
            <w:tcW w:w="7293" w:type="dxa"/>
            <w:gridSpan w:val="7"/>
          </w:tcPr>
          <w:p w:rsidR="00534620" w:rsidRDefault="00F83B93" w:rsidP="004D0B37">
            <w:pPr>
              <w:ind w:right="-1"/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 w:rsidRPr="00F83B93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 xml:space="preserve">Использование </w:t>
            </w:r>
          </w:p>
          <w:p w:rsidR="00F83B93" w:rsidRPr="00F83B93" w:rsidRDefault="00F83B93" w:rsidP="004D0B37">
            <w:pPr>
              <w:ind w:right="-1"/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 w:rsidRPr="00F83B93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денежных средств</w:t>
            </w:r>
            <w:r w:rsidR="00534620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 xml:space="preserve"> </w:t>
            </w:r>
          </w:p>
        </w:tc>
      </w:tr>
      <w:tr w:rsidR="00534620" w:rsidTr="001E63C5">
        <w:tc>
          <w:tcPr>
            <w:tcW w:w="1419" w:type="dxa"/>
          </w:tcPr>
          <w:p w:rsidR="00F83B93" w:rsidRDefault="00F83B93" w:rsidP="004D0B37">
            <w:pPr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месяц</w:t>
            </w:r>
          </w:p>
        </w:tc>
        <w:tc>
          <w:tcPr>
            <w:tcW w:w="1177" w:type="dxa"/>
          </w:tcPr>
          <w:p w:rsidR="00F83B93" w:rsidRDefault="00F83B93" w:rsidP="004D0B37">
            <w:pPr>
              <w:tabs>
                <w:tab w:val="left" w:pos="5615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сумма</w:t>
            </w:r>
          </w:p>
        </w:tc>
        <w:tc>
          <w:tcPr>
            <w:tcW w:w="1961" w:type="dxa"/>
            <w:gridSpan w:val="2"/>
          </w:tcPr>
          <w:p w:rsidR="00F83B93" w:rsidRPr="00534620" w:rsidRDefault="00534620" w:rsidP="004D0B37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использовано</w:t>
            </w:r>
          </w:p>
        </w:tc>
        <w:tc>
          <w:tcPr>
            <w:tcW w:w="2639" w:type="dxa"/>
            <w:gridSpan w:val="2"/>
          </w:tcPr>
          <w:p w:rsidR="00F83B93" w:rsidRPr="00F83B93" w:rsidRDefault="004D0B37" w:rsidP="004D0B37">
            <w:pPr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п</w:t>
            </w:r>
            <w:r w:rsidR="00F83B93" w:rsidRPr="00F83B93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риобретены</w:t>
            </w:r>
          </w:p>
        </w:tc>
        <w:tc>
          <w:tcPr>
            <w:tcW w:w="1180" w:type="dxa"/>
          </w:tcPr>
          <w:p w:rsidR="00F83B93" w:rsidRDefault="001E63C5" w:rsidP="004D0B37">
            <w:pPr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к</w:t>
            </w:r>
            <w:r w:rsidR="00F83B93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оли</w:t>
            </w: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-</w:t>
            </w:r>
            <w:proofErr w:type="spellStart"/>
            <w:r w:rsidR="00F83B93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чество</w:t>
            </w:r>
            <w:proofErr w:type="spellEnd"/>
            <w:proofErr w:type="gramEnd"/>
          </w:p>
        </w:tc>
        <w:tc>
          <w:tcPr>
            <w:tcW w:w="1513" w:type="dxa"/>
            <w:gridSpan w:val="2"/>
          </w:tcPr>
          <w:p w:rsidR="00F83B93" w:rsidRDefault="004D0B37" w:rsidP="004D0B37">
            <w:pPr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с</w:t>
            </w:r>
            <w:r w:rsidR="00F83B93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умма (рублей)</w:t>
            </w:r>
          </w:p>
        </w:tc>
      </w:tr>
      <w:tr w:rsidR="00D02287" w:rsidTr="001E63C5">
        <w:tc>
          <w:tcPr>
            <w:tcW w:w="1419" w:type="dxa"/>
            <w:vMerge w:val="restart"/>
          </w:tcPr>
          <w:p w:rsidR="00D02287" w:rsidRDefault="00D02287" w:rsidP="004D0B37">
            <w:pPr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Январь</w:t>
            </w:r>
          </w:p>
        </w:tc>
        <w:tc>
          <w:tcPr>
            <w:tcW w:w="1177" w:type="dxa"/>
            <w:vMerge w:val="restart"/>
          </w:tcPr>
          <w:p w:rsidR="00D02287" w:rsidRDefault="00D02287" w:rsidP="004D0B37">
            <w:pPr>
              <w:tabs>
                <w:tab w:val="left" w:pos="5615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312,00</w:t>
            </w:r>
          </w:p>
        </w:tc>
        <w:tc>
          <w:tcPr>
            <w:tcW w:w="1961" w:type="dxa"/>
            <w:gridSpan w:val="2"/>
            <w:vMerge w:val="restart"/>
          </w:tcPr>
          <w:p w:rsidR="00D02287" w:rsidRDefault="00D02287" w:rsidP="004D0B37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473,00</w:t>
            </w:r>
          </w:p>
          <w:p w:rsidR="00D02287" w:rsidRDefault="00D02287" w:rsidP="004D0B37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(товарная накладная от 20.01.2025 №0059131)</w:t>
            </w:r>
          </w:p>
        </w:tc>
        <w:tc>
          <w:tcPr>
            <w:tcW w:w="2639" w:type="dxa"/>
            <w:gridSpan w:val="2"/>
          </w:tcPr>
          <w:p w:rsidR="00D02287" w:rsidRDefault="00D02287" w:rsidP="001E6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Брошюровщик</w:t>
            </w:r>
          </w:p>
          <w:p w:rsidR="00D02287" w:rsidRDefault="00D02287" w:rsidP="00D02287">
            <w:pP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180" w:type="dxa"/>
          </w:tcPr>
          <w:p w:rsidR="00D02287" w:rsidRDefault="00D02287" w:rsidP="004D0B37">
            <w:pPr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1513" w:type="dxa"/>
            <w:gridSpan w:val="2"/>
          </w:tcPr>
          <w:p w:rsidR="00D02287" w:rsidRDefault="00D02287" w:rsidP="004D0B37">
            <w:pPr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222,50</w:t>
            </w:r>
          </w:p>
        </w:tc>
      </w:tr>
      <w:tr w:rsidR="00D02287" w:rsidTr="001E63C5">
        <w:tc>
          <w:tcPr>
            <w:tcW w:w="1419" w:type="dxa"/>
            <w:vMerge/>
          </w:tcPr>
          <w:p w:rsidR="00D02287" w:rsidRDefault="00D02287" w:rsidP="004D0B37">
            <w:pPr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177" w:type="dxa"/>
            <w:vMerge/>
          </w:tcPr>
          <w:p w:rsidR="00D02287" w:rsidRDefault="00D02287" w:rsidP="004D0B37">
            <w:pPr>
              <w:tabs>
                <w:tab w:val="left" w:pos="5615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961" w:type="dxa"/>
            <w:gridSpan w:val="2"/>
            <w:vMerge/>
          </w:tcPr>
          <w:p w:rsidR="00D02287" w:rsidRDefault="00D02287" w:rsidP="004D0B37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2639" w:type="dxa"/>
            <w:gridSpan w:val="2"/>
          </w:tcPr>
          <w:p w:rsidR="00D02287" w:rsidRDefault="00D02287" w:rsidP="001E63C5">
            <w:pPr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Ламинатор</w:t>
            </w:r>
          </w:p>
        </w:tc>
        <w:tc>
          <w:tcPr>
            <w:tcW w:w="1180" w:type="dxa"/>
          </w:tcPr>
          <w:p w:rsidR="00D02287" w:rsidRDefault="00D02287" w:rsidP="004D0B37">
            <w:pPr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1513" w:type="dxa"/>
            <w:gridSpan w:val="2"/>
          </w:tcPr>
          <w:p w:rsidR="00D02287" w:rsidRDefault="00D02287" w:rsidP="004D0B37">
            <w:pPr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250,50</w:t>
            </w:r>
          </w:p>
        </w:tc>
      </w:tr>
      <w:tr w:rsidR="00624253" w:rsidTr="001E63C5">
        <w:tc>
          <w:tcPr>
            <w:tcW w:w="1419" w:type="dxa"/>
          </w:tcPr>
          <w:p w:rsidR="00624253" w:rsidRDefault="00FF1930" w:rsidP="004D0B37">
            <w:pPr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Февраль</w:t>
            </w:r>
          </w:p>
        </w:tc>
        <w:tc>
          <w:tcPr>
            <w:tcW w:w="1177" w:type="dxa"/>
          </w:tcPr>
          <w:p w:rsidR="00624253" w:rsidRDefault="00D02287" w:rsidP="004D0B37">
            <w:pPr>
              <w:tabs>
                <w:tab w:val="left" w:pos="5615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40,00</w:t>
            </w:r>
          </w:p>
        </w:tc>
        <w:tc>
          <w:tcPr>
            <w:tcW w:w="1961" w:type="dxa"/>
            <w:gridSpan w:val="2"/>
          </w:tcPr>
          <w:p w:rsidR="00D02287" w:rsidRDefault="00D02287" w:rsidP="00D02287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193,98</w:t>
            </w:r>
          </w:p>
          <w:p w:rsidR="00624253" w:rsidRDefault="00D02287" w:rsidP="00D02287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(товарная накладная от 20.01.2025 №0059131)</w:t>
            </w:r>
          </w:p>
        </w:tc>
        <w:tc>
          <w:tcPr>
            <w:tcW w:w="2639" w:type="dxa"/>
            <w:gridSpan w:val="2"/>
          </w:tcPr>
          <w:p w:rsidR="00624253" w:rsidRDefault="00D02287" w:rsidP="004D0B37">
            <w:pPr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 xml:space="preserve">Весы </w:t>
            </w:r>
          </w:p>
        </w:tc>
        <w:tc>
          <w:tcPr>
            <w:tcW w:w="1180" w:type="dxa"/>
          </w:tcPr>
          <w:p w:rsidR="00624253" w:rsidRDefault="00D02287" w:rsidP="004D0B37">
            <w:pPr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1513" w:type="dxa"/>
            <w:gridSpan w:val="2"/>
          </w:tcPr>
          <w:p w:rsidR="00624253" w:rsidRDefault="00D02287" w:rsidP="004D0B37">
            <w:pPr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193,98</w:t>
            </w:r>
          </w:p>
        </w:tc>
      </w:tr>
      <w:tr w:rsidR="00624253" w:rsidTr="001E63C5">
        <w:tc>
          <w:tcPr>
            <w:tcW w:w="1419" w:type="dxa"/>
          </w:tcPr>
          <w:p w:rsidR="00624253" w:rsidRDefault="00FF1930" w:rsidP="004D0B37">
            <w:pPr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Март</w:t>
            </w:r>
          </w:p>
        </w:tc>
        <w:tc>
          <w:tcPr>
            <w:tcW w:w="1177" w:type="dxa"/>
          </w:tcPr>
          <w:p w:rsidR="00624253" w:rsidRDefault="00904AAD" w:rsidP="004D0B37">
            <w:pPr>
              <w:tabs>
                <w:tab w:val="left" w:pos="5615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-</w:t>
            </w:r>
          </w:p>
        </w:tc>
        <w:tc>
          <w:tcPr>
            <w:tcW w:w="1961" w:type="dxa"/>
            <w:gridSpan w:val="2"/>
          </w:tcPr>
          <w:p w:rsidR="00624253" w:rsidRDefault="00022102" w:rsidP="004D0B37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2639" w:type="dxa"/>
            <w:gridSpan w:val="2"/>
          </w:tcPr>
          <w:p w:rsidR="00624253" w:rsidRDefault="00F040DC" w:rsidP="004D0B37">
            <w:pPr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-</w:t>
            </w:r>
          </w:p>
        </w:tc>
        <w:tc>
          <w:tcPr>
            <w:tcW w:w="1180" w:type="dxa"/>
          </w:tcPr>
          <w:p w:rsidR="005E353A" w:rsidRDefault="00F040DC" w:rsidP="004D0B37">
            <w:pPr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-</w:t>
            </w:r>
          </w:p>
        </w:tc>
        <w:tc>
          <w:tcPr>
            <w:tcW w:w="1513" w:type="dxa"/>
            <w:gridSpan w:val="2"/>
          </w:tcPr>
          <w:p w:rsidR="005E353A" w:rsidRDefault="00F040DC" w:rsidP="004D0B37">
            <w:pPr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-</w:t>
            </w:r>
          </w:p>
        </w:tc>
      </w:tr>
      <w:tr w:rsidR="00624253" w:rsidTr="001E63C5">
        <w:tc>
          <w:tcPr>
            <w:tcW w:w="1419" w:type="dxa"/>
          </w:tcPr>
          <w:p w:rsidR="00624253" w:rsidRDefault="00FF1930" w:rsidP="004D0B37">
            <w:pPr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Апрель</w:t>
            </w:r>
          </w:p>
        </w:tc>
        <w:tc>
          <w:tcPr>
            <w:tcW w:w="1177" w:type="dxa"/>
          </w:tcPr>
          <w:p w:rsidR="00624253" w:rsidRDefault="00904AAD" w:rsidP="004D0B37">
            <w:pPr>
              <w:tabs>
                <w:tab w:val="left" w:pos="5615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-</w:t>
            </w:r>
          </w:p>
        </w:tc>
        <w:tc>
          <w:tcPr>
            <w:tcW w:w="1961" w:type="dxa"/>
            <w:gridSpan w:val="2"/>
          </w:tcPr>
          <w:p w:rsidR="00624253" w:rsidRDefault="00022102" w:rsidP="004D0B37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2639" w:type="dxa"/>
            <w:gridSpan w:val="2"/>
          </w:tcPr>
          <w:p w:rsidR="00624253" w:rsidRDefault="00F040DC" w:rsidP="004D0B37">
            <w:pPr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-</w:t>
            </w:r>
          </w:p>
        </w:tc>
        <w:tc>
          <w:tcPr>
            <w:tcW w:w="1180" w:type="dxa"/>
          </w:tcPr>
          <w:p w:rsidR="00624253" w:rsidRDefault="00F040DC" w:rsidP="004D0B37">
            <w:pPr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-</w:t>
            </w:r>
          </w:p>
        </w:tc>
        <w:tc>
          <w:tcPr>
            <w:tcW w:w="1513" w:type="dxa"/>
            <w:gridSpan w:val="2"/>
          </w:tcPr>
          <w:p w:rsidR="00624253" w:rsidRDefault="00F040DC" w:rsidP="004D0B37">
            <w:pPr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-</w:t>
            </w:r>
          </w:p>
        </w:tc>
      </w:tr>
      <w:tr w:rsidR="00624253" w:rsidTr="001E63C5">
        <w:tc>
          <w:tcPr>
            <w:tcW w:w="1419" w:type="dxa"/>
          </w:tcPr>
          <w:p w:rsidR="00904AAD" w:rsidRDefault="00FF1930" w:rsidP="00904AAD">
            <w:pPr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Май</w:t>
            </w:r>
          </w:p>
        </w:tc>
        <w:tc>
          <w:tcPr>
            <w:tcW w:w="1177" w:type="dxa"/>
          </w:tcPr>
          <w:p w:rsidR="00624253" w:rsidRDefault="00F040DC" w:rsidP="004D0B37">
            <w:pPr>
              <w:tabs>
                <w:tab w:val="left" w:pos="5615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-</w:t>
            </w:r>
          </w:p>
        </w:tc>
        <w:tc>
          <w:tcPr>
            <w:tcW w:w="1961" w:type="dxa"/>
            <w:gridSpan w:val="2"/>
          </w:tcPr>
          <w:p w:rsidR="00022102" w:rsidRDefault="00F040DC" w:rsidP="004D0B37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2639" w:type="dxa"/>
            <w:gridSpan w:val="2"/>
          </w:tcPr>
          <w:p w:rsidR="005E353A" w:rsidRDefault="00F040DC" w:rsidP="004D0B37">
            <w:pPr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-</w:t>
            </w:r>
          </w:p>
        </w:tc>
        <w:tc>
          <w:tcPr>
            <w:tcW w:w="1180" w:type="dxa"/>
          </w:tcPr>
          <w:p w:rsidR="005E353A" w:rsidRDefault="00F040DC" w:rsidP="004D0B37">
            <w:pPr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-</w:t>
            </w:r>
          </w:p>
        </w:tc>
        <w:tc>
          <w:tcPr>
            <w:tcW w:w="1513" w:type="dxa"/>
            <w:gridSpan w:val="2"/>
          </w:tcPr>
          <w:p w:rsidR="005E353A" w:rsidRDefault="00F040DC" w:rsidP="004D0B37">
            <w:pPr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-</w:t>
            </w:r>
          </w:p>
        </w:tc>
      </w:tr>
      <w:tr w:rsidR="001E63C5" w:rsidTr="00842552">
        <w:tc>
          <w:tcPr>
            <w:tcW w:w="1419" w:type="dxa"/>
          </w:tcPr>
          <w:p w:rsidR="001E63C5" w:rsidRDefault="001E63C5" w:rsidP="004D0B37">
            <w:pPr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Итого:</w:t>
            </w:r>
          </w:p>
        </w:tc>
        <w:tc>
          <w:tcPr>
            <w:tcW w:w="1177" w:type="dxa"/>
          </w:tcPr>
          <w:p w:rsidR="001E63C5" w:rsidRDefault="00D02287" w:rsidP="004D0B37">
            <w:pPr>
              <w:tabs>
                <w:tab w:val="left" w:pos="5615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352</w:t>
            </w:r>
            <w:r w:rsidR="00F040DC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,00</w:t>
            </w:r>
          </w:p>
        </w:tc>
        <w:tc>
          <w:tcPr>
            <w:tcW w:w="7293" w:type="dxa"/>
            <w:gridSpan w:val="7"/>
          </w:tcPr>
          <w:p w:rsidR="001E63C5" w:rsidRPr="001E63C5" w:rsidRDefault="00D02287" w:rsidP="001E63C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Итого: 666,98</w:t>
            </w:r>
          </w:p>
        </w:tc>
      </w:tr>
      <w:tr w:rsidR="004D0B37" w:rsidTr="001E63C5">
        <w:tc>
          <w:tcPr>
            <w:tcW w:w="8376" w:type="dxa"/>
            <w:gridSpan w:val="7"/>
          </w:tcPr>
          <w:p w:rsidR="004D0B37" w:rsidRDefault="004D0B37" w:rsidP="00F040DC">
            <w:pPr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Остаток финансовых средств на конец предыдущего периода</w:t>
            </w:r>
            <w:r w:rsidR="00904AAD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513" w:type="dxa"/>
            <w:gridSpan w:val="2"/>
          </w:tcPr>
          <w:p w:rsidR="004D0B37" w:rsidRDefault="00D02287" w:rsidP="00F040DC">
            <w:pPr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874,30</w:t>
            </w:r>
          </w:p>
        </w:tc>
      </w:tr>
      <w:tr w:rsidR="004D0B37" w:rsidTr="001E63C5">
        <w:tc>
          <w:tcPr>
            <w:tcW w:w="8376" w:type="dxa"/>
            <w:gridSpan w:val="7"/>
          </w:tcPr>
          <w:p w:rsidR="004D0B37" w:rsidRDefault="004D0B37" w:rsidP="004D0B37">
            <w:pPr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Остаток финансовых средств с учетом использования</w:t>
            </w:r>
          </w:p>
        </w:tc>
        <w:tc>
          <w:tcPr>
            <w:tcW w:w="1513" w:type="dxa"/>
            <w:gridSpan w:val="2"/>
          </w:tcPr>
          <w:p w:rsidR="004D0B37" w:rsidRDefault="00D02287" w:rsidP="004D0B37">
            <w:pPr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559,32</w:t>
            </w:r>
          </w:p>
        </w:tc>
      </w:tr>
      <w:tr w:rsidR="00700825" w:rsidTr="001E63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5" w:type="dxa"/>
        </w:trPr>
        <w:tc>
          <w:tcPr>
            <w:tcW w:w="3778" w:type="dxa"/>
            <w:gridSpan w:val="3"/>
          </w:tcPr>
          <w:p w:rsidR="00B54903" w:rsidRDefault="00B54903" w:rsidP="00700825">
            <w:pPr>
              <w:jc w:val="both"/>
              <w:rPr>
                <w:rFonts w:ascii="Times New Roman" w:eastAsia="Calibri" w:hAnsi="Times New Roman" w:cs="Times New Roman"/>
                <w:color w:val="0D0D0D"/>
                <w:sz w:val="30"/>
                <w:szCs w:val="30"/>
              </w:rPr>
            </w:pPr>
          </w:p>
          <w:p w:rsidR="00700825" w:rsidRPr="00524E16" w:rsidRDefault="00700825" w:rsidP="00700825">
            <w:pPr>
              <w:jc w:val="both"/>
              <w:rPr>
                <w:rFonts w:ascii="Times New Roman" w:eastAsia="Calibri" w:hAnsi="Times New Roman" w:cs="Times New Roman"/>
                <w:color w:val="0D0D0D"/>
                <w:sz w:val="30"/>
                <w:szCs w:val="30"/>
              </w:rPr>
            </w:pPr>
            <w:r w:rsidRPr="00524E16">
              <w:rPr>
                <w:rFonts w:ascii="Times New Roman" w:eastAsia="Calibri" w:hAnsi="Times New Roman" w:cs="Times New Roman"/>
                <w:color w:val="0D0D0D"/>
                <w:sz w:val="30"/>
                <w:szCs w:val="30"/>
              </w:rPr>
              <w:t>Председатель</w:t>
            </w:r>
          </w:p>
          <w:p w:rsidR="00700825" w:rsidRDefault="00700825" w:rsidP="00700825">
            <w:pPr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 w:rsidRPr="00524E16">
              <w:rPr>
                <w:rFonts w:ascii="Times New Roman" w:eastAsia="Calibri" w:hAnsi="Times New Roman" w:cs="Times New Roman"/>
                <w:color w:val="0D0D0D"/>
                <w:sz w:val="30"/>
                <w:szCs w:val="30"/>
              </w:rPr>
              <w:t>попечительского совета</w:t>
            </w:r>
          </w:p>
        </w:tc>
        <w:tc>
          <w:tcPr>
            <w:tcW w:w="2707" w:type="dxa"/>
            <w:gridSpan w:val="2"/>
          </w:tcPr>
          <w:p w:rsidR="00700825" w:rsidRDefault="00700825" w:rsidP="00700825">
            <w:pPr>
              <w:ind w:right="-1"/>
              <w:jc w:val="both"/>
              <w:rPr>
                <w:rFonts w:ascii="Times New Roman" w:eastAsia="Calibri" w:hAnsi="Times New Roman" w:cs="Times New Roman"/>
                <w:color w:val="0D0D0D"/>
                <w:sz w:val="30"/>
                <w:szCs w:val="30"/>
              </w:rPr>
            </w:pPr>
          </w:p>
          <w:p w:rsidR="00B54903" w:rsidRDefault="00B54903" w:rsidP="00700825">
            <w:pPr>
              <w:ind w:right="-1"/>
              <w:jc w:val="both"/>
              <w:rPr>
                <w:rFonts w:ascii="Times New Roman" w:eastAsia="Calibri" w:hAnsi="Times New Roman" w:cs="Times New Roman"/>
                <w:color w:val="0D0D0D"/>
                <w:sz w:val="30"/>
                <w:szCs w:val="30"/>
              </w:rPr>
            </w:pPr>
          </w:p>
          <w:p w:rsidR="00700825" w:rsidRDefault="00700825" w:rsidP="00700825">
            <w:pPr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 w:rsidRPr="00524E16">
              <w:rPr>
                <w:rFonts w:ascii="Times New Roman" w:eastAsia="Calibri" w:hAnsi="Times New Roman" w:cs="Times New Roman"/>
                <w:color w:val="0D0D0D"/>
                <w:sz w:val="30"/>
                <w:szCs w:val="30"/>
              </w:rPr>
              <w:t>________________</w:t>
            </w:r>
          </w:p>
        </w:tc>
        <w:tc>
          <w:tcPr>
            <w:tcW w:w="3099" w:type="dxa"/>
            <w:gridSpan w:val="3"/>
          </w:tcPr>
          <w:p w:rsidR="00700825" w:rsidRDefault="00700825" w:rsidP="00700825">
            <w:pPr>
              <w:ind w:right="-1"/>
              <w:jc w:val="both"/>
              <w:rPr>
                <w:rFonts w:ascii="Times New Roman" w:eastAsia="Calibri" w:hAnsi="Times New Roman" w:cs="Times New Roman"/>
                <w:color w:val="0D0D0D"/>
                <w:sz w:val="30"/>
                <w:szCs w:val="30"/>
              </w:rPr>
            </w:pPr>
          </w:p>
          <w:p w:rsidR="00B54903" w:rsidRDefault="00B54903" w:rsidP="00700825">
            <w:pPr>
              <w:ind w:right="-1"/>
              <w:jc w:val="both"/>
              <w:rPr>
                <w:rFonts w:ascii="Times New Roman" w:eastAsia="Calibri" w:hAnsi="Times New Roman" w:cs="Times New Roman"/>
                <w:color w:val="0D0D0D"/>
                <w:sz w:val="30"/>
                <w:szCs w:val="30"/>
              </w:rPr>
            </w:pPr>
          </w:p>
          <w:p w:rsidR="00700825" w:rsidRDefault="00700825" w:rsidP="00700825">
            <w:pPr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 w:rsidRPr="00524E16">
              <w:rPr>
                <w:rFonts w:ascii="Times New Roman" w:eastAsia="Calibri" w:hAnsi="Times New Roman" w:cs="Times New Roman"/>
                <w:color w:val="0D0D0D"/>
                <w:sz w:val="30"/>
                <w:szCs w:val="30"/>
              </w:rPr>
              <w:t>Н.А. Байдельдинова</w:t>
            </w:r>
          </w:p>
        </w:tc>
      </w:tr>
      <w:tr w:rsidR="00700825" w:rsidTr="001E63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5" w:type="dxa"/>
        </w:trPr>
        <w:tc>
          <w:tcPr>
            <w:tcW w:w="3778" w:type="dxa"/>
            <w:gridSpan w:val="3"/>
          </w:tcPr>
          <w:p w:rsidR="00B54903" w:rsidRDefault="00B54903" w:rsidP="00700825">
            <w:pPr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</w:p>
          <w:p w:rsidR="00700825" w:rsidRDefault="00700825" w:rsidP="00700825">
            <w:pPr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 xml:space="preserve">Секретарь </w:t>
            </w:r>
          </w:p>
          <w:p w:rsidR="00700825" w:rsidRDefault="00700825" w:rsidP="00700825">
            <w:pPr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 w:rsidRPr="00524E16">
              <w:rPr>
                <w:rFonts w:ascii="Times New Roman" w:eastAsia="Calibri" w:hAnsi="Times New Roman" w:cs="Times New Roman"/>
                <w:color w:val="0D0D0D"/>
                <w:sz w:val="30"/>
                <w:szCs w:val="30"/>
              </w:rPr>
              <w:t>попечительского совета</w:t>
            </w:r>
          </w:p>
        </w:tc>
        <w:tc>
          <w:tcPr>
            <w:tcW w:w="2707" w:type="dxa"/>
            <w:gridSpan w:val="2"/>
          </w:tcPr>
          <w:p w:rsidR="00700825" w:rsidRDefault="00700825" w:rsidP="00700825">
            <w:pPr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</w:p>
          <w:p w:rsidR="00B54903" w:rsidRDefault="00B54903" w:rsidP="00700825">
            <w:pPr>
              <w:ind w:right="-1"/>
              <w:jc w:val="both"/>
              <w:rPr>
                <w:rFonts w:ascii="Times New Roman" w:eastAsia="Calibri" w:hAnsi="Times New Roman" w:cs="Times New Roman"/>
                <w:color w:val="0D0D0D"/>
                <w:sz w:val="30"/>
                <w:szCs w:val="30"/>
              </w:rPr>
            </w:pPr>
          </w:p>
          <w:p w:rsidR="00700825" w:rsidRDefault="00700825" w:rsidP="00700825">
            <w:pPr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 w:rsidRPr="00524E16">
              <w:rPr>
                <w:rFonts w:ascii="Times New Roman" w:eastAsia="Calibri" w:hAnsi="Times New Roman" w:cs="Times New Roman"/>
                <w:color w:val="0D0D0D"/>
                <w:sz w:val="30"/>
                <w:szCs w:val="30"/>
              </w:rPr>
              <w:t>________________</w:t>
            </w:r>
          </w:p>
        </w:tc>
        <w:tc>
          <w:tcPr>
            <w:tcW w:w="3099" w:type="dxa"/>
            <w:gridSpan w:val="3"/>
          </w:tcPr>
          <w:p w:rsidR="00700825" w:rsidRDefault="00700825" w:rsidP="00700825">
            <w:pPr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</w:p>
          <w:p w:rsidR="00B54903" w:rsidRDefault="00B54903" w:rsidP="00700825">
            <w:pPr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</w:p>
          <w:p w:rsidR="00534620" w:rsidRDefault="00534620" w:rsidP="00700825">
            <w:pPr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 xml:space="preserve">Н.В.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Сухоцкая</w:t>
            </w:r>
            <w:proofErr w:type="spellEnd"/>
          </w:p>
        </w:tc>
      </w:tr>
      <w:tr w:rsidR="00291E80" w:rsidTr="001E63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5" w:type="dxa"/>
        </w:trPr>
        <w:tc>
          <w:tcPr>
            <w:tcW w:w="3778" w:type="dxa"/>
            <w:gridSpan w:val="3"/>
          </w:tcPr>
          <w:p w:rsidR="00291E80" w:rsidRDefault="00291E80" w:rsidP="00700825">
            <w:pPr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</w:p>
          <w:p w:rsidR="00291E80" w:rsidRDefault="00291E80" w:rsidP="00291E80">
            <w:pPr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СОГЛАСОВАНО</w:t>
            </w:r>
          </w:p>
          <w:p w:rsidR="00291E80" w:rsidRDefault="00291E80" w:rsidP="00291E80">
            <w:pPr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Директор ЦКРОиР</w:t>
            </w:r>
          </w:p>
          <w:p w:rsidR="00291E80" w:rsidRDefault="00291E80" w:rsidP="00291E80">
            <w:pPr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Кореличского района</w:t>
            </w:r>
          </w:p>
          <w:p w:rsidR="00291E80" w:rsidRDefault="00D02287" w:rsidP="00291E80">
            <w:pPr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«____» ___________ 2025</w:t>
            </w:r>
            <w:r w:rsidR="00291E80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г.</w:t>
            </w:r>
          </w:p>
        </w:tc>
        <w:tc>
          <w:tcPr>
            <w:tcW w:w="2707" w:type="dxa"/>
            <w:gridSpan w:val="2"/>
          </w:tcPr>
          <w:p w:rsidR="00291E80" w:rsidRDefault="00291E80" w:rsidP="00700825">
            <w:pPr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</w:p>
          <w:p w:rsidR="00291E80" w:rsidRDefault="00291E80" w:rsidP="00700825">
            <w:pPr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</w:p>
          <w:p w:rsidR="00291E80" w:rsidRDefault="00291E80" w:rsidP="00700825">
            <w:pPr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</w:p>
          <w:p w:rsidR="00291E80" w:rsidRDefault="00291E80" w:rsidP="00700825">
            <w:pPr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</w:p>
          <w:p w:rsidR="00291E80" w:rsidRDefault="00291E80" w:rsidP="00700825">
            <w:pPr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________________</w:t>
            </w:r>
          </w:p>
          <w:p w:rsidR="00291E80" w:rsidRDefault="00291E80" w:rsidP="00700825">
            <w:pPr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3099" w:type="dxa"/>
            <w:gridSpan w:val="3"/>
          </w:tcPr>
          <w:p w:rsidR="00291E80" w:rsidRDefault="00291E80" w:rsidP="00700825">
            <w:pPr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</w:p>
          <w:p w:rsidR="00291E80" w:rsidRDefault="00291E80" w:rsidP="00700825">
            <w:pPr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</w:p>
          <w:p w:rsidR="00291E80" w:rsidRDefault="00291E80" w:rsidP="00700825">
            <w:pPr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</w:p>
          <w:p w:rsidR="00291E80" w:rsidRDefault="00291E80" w:rsidP="00700825">
            <w:pPr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</w:p>
          <w:p w:rsidR="00291E80" w:rsidRDefault="00291E80" w:rsidP="00700825">
            <w:pPr>
              <w:ind w:right="-1"/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Е.А. Ошманкевич</w:t>
            </w:r>
          </w:p>
        </w:tc>
      </w:tr>
    </w:tbl>
    <w:p w:rsidR="00565088" w:rsidRPr="005E353A" w:rsidRDefault="00D123C3" w:rsidP="00D123C3">
      <w:pPr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14"/>
          <w:szCs w:val="30"/>
        </w:rPr>
      </w:pPr>
      <w:bookmarkStart w:id="0" w:name="_GoBack"/>
      <w:bookmarkEnd w:id="0"/>
    </w:p>
    <w:sectPr w:rsidR="00565088" w:rsidRPr="005E353A" w:rsidSect="005E353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AAA"/>
    <w:rsid w:val="00022102"/>
    <w:rsid w:val="00064596"/>
    <w:rsid w:val="00086289"/>
    <w:rsid w:val="000B3448"/>
    <w:rsid w:val="000B5DCC"/>
    <w:rsid w:val="001220C8"/>
    <w:rsid w:val="0012330A"/>
    <w:rsid w:val="00130178"/>
    <w:rsid w:val="00174959"/>
    <w:rsid w:val="001834E4"/>
    <w:rsid w:val="001E63C5"/>
    <w:rsid w:val="002633E3"/>
    <w:rsid w:val="00291E80"/>
    <w:rsid w:val="002D083D"/>
    <w:rsid w:val="003065FE"/>
    <w:rsid w:val="00314372"/>
    <w:rsid w:val="00325D2F"/>
    <w:rsid w:val="00442411"/>
    <w:rsid w:val="0045240B"/>
    <w:rsid w:val="004D0B37"/>
    <w:rsid w:val="00524E16"/>
    <w:rsid w:val="00534620"/>
    <w:rsid w:val="005E353A"/>
    <w:rsid w:val="00610043"/>
    <w:rsid w:val="00624253"/>
    <w:rsid w:val="00700825"/>
    <w:rsid w:val="00800127"/>
    <w:rsid w:val="008018FD"/>
    <w:rsid w:val="008245DD"/>
    <w:rsid w:val="008377E5"/>
    <w:rsid w:val="00882478"/>
    <w:rsid w:val="00904AAD"/>
    <w:rsid w:val="00932CEF"/>
    <w:rsid w:val="00937B2D"/>
    <w:rsid w:val="009600A8"/>
    <w:rsid w:val="00990C92"/>
    <w:rsid w:val="00A8368B"/>
    <w:rsid w:val="00A91AAA"/>
    <w:rsid w:val="00A97AF7"/>
    <w:rsid w:val="00B06934"/>
    <w:rsid w:val="00B1676C"/>
    <w:rsid w:val="00B3487F"/>
    <w:rsid w:val="00B4552D"/>
    <w:rsid w:val="00B54903"/>
    <w:rsid w:val="00B87DBE"/>
    <w:rsid w:val="00BB251F"/>
    <w:rsid w:val="00BB29F0"/>
    <w:rsid w:val="00BB3D6E"/>
    <w:rsid w:val="00BC7FDE"/>
    <w:rsid w:val="00C9706D"/>
    <w:rsid w:val="00CB63AD"/>
    <w:rsid w:val="00D02287"/>
    <w:rsid w:val="00D07562"/>
    <w:rsid w:val="00D123C3"/>
    <w:rsid w:val="00DA16F1"/>
    <w:rsid w:val="00DC0EAC"/>
    <w:rsid w:val="00E071B3"/>
    <w:rsid w:val="00E27AEA"/>
    <w:rsid w:val="00F040DC"/>
    <w:rsid w:val="00F7792A"/>
    <w:rsid w:val="00F83B93"/>
    <w:rsid w:val="00FC58F4"/>
    <w:rsid w:val="00FD13A8"/>
    <w:rsid w:val="00FF1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8244F-363D-4168-AF1F-6B23217A8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ЦКРОИР2</dc:creator>
  <cp:lastModifiedBy>User</cp:lastModifiedBy>
  <cp:revision>3</cp:revision>
  <cp:lastPrinted>2025-08-18T10:08:00Z</cp:lastPrinted>
  <dcterms:created xsi:type="dcterms:W3CDTF">2025-08-18T10:08:00Z</dcterms:created>
  <dcterms:modified xsi:type="dcterms:W3CDTF">2025-08-18T10:09:00Z</dcterms:modified>
</cp:coreProperties>
</file>