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77" w:rsidRPr="00B02517" w:rsidRDefault="00B02517">
      <w:pPr>
        <w:pStyle w:val="aa"/>
        <w:jc w:val="center"/>
        <w:rPr>
          <w:rFonts w:ascii="Times New Roman" w:hAnsi="Times New Roman" w:cs="Times New Roman"/>
          <w:b/>
          <w:sz w:val="40"/>
          <w:szCs w:val="30"/>
          <w:lang w:eastAsia="ru-RU"/>
        </w:rPr>
      </w:pPr>
      <w:r>
        <w:rPr>
          <w:rFonts w:ascii="Times New Roman" w:hAnsi="Times New Roman" w:cs="Times New Roman"/>
          <w:b/>
          <w:sz w:val="40"/>
          <w:szCs w:val="30"/>
          <w:lang w:eastAsia="ru-RU"/>
        </w:rPr>
        <w:t>Жара!</w:t>
      </w:r>
      <w:r w:rsidRPr="00B02517">
        <w:rPr>
          <w:rFonts w:ascii="Times New Roman" w:hAnsi="Times New Roman" w:cs="Times New Roman"/>
          <w:b/>
          <w:sz w:val="40"/>
          <w:szCs w:val="30"/>
          <w:lang w:eastAsia="ru-RU"/>
        </w:rPr>
        <w:t xml:space="preserve"> Будь во всеоружии</w:t>
      </w:r>
      <w:r>
        <w:rPr>
          <w:rFonts w:ascii="Times New Roman" w:hAnsi="Times New Roman" w:cs="Times New Roman"/>
          <w:b/>
          <w:sz w:val="40"/>
          <w:szCs w:val="30"/>
          <w:lang w:eastAsia="ru-RU"/>
        </w:rPr>
        <w:t>!</w:t>
      </w:r>
    </w:p>
    <w:p w:rsidR="00B02517" w:rsidRDefault="00B02517">
      <w:pPr>
        <w:pStyle w:val="aa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35F77" w:rsidRDefault="00B02517">
      <w:pPr>
        <w:pStyle w:val="aa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В связи с установившейся жаркой погодой напоминаем правила поведения и сохранения хорошего самочувствия при высоких температурах воздуха.</w:t>
      </w:r>
    </w:p>
    <w:p w:rsidR="00B02517" w:rsidRDefault="00B02517">
      <w:pPr>
        <w:pStyle w:val="aa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</w:p>
    <w:p w:rsidR="00135F77" w:rsidRDefault="00B02517">
      <w:pPr>
        <w:pStyle w:val="aa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Старайтесь как можно меньше находиться под прямыми солнечными лучами. Если это неизбежно, то защищайте голову шляпами и зонтиками.</w:t>
      </w:r>
    </w:p>
    <w:p w:rsidR="00B02517" w:rsidRDefault="00B02517">
      <w:pPr>
        <w:pStyle w:val="aa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</w:p>
    <w:p w:rsidR="00135F77" w:rsidRDefault="00B02517">
      <w:pPr>
        <w:pStyle w:val="aa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С 12.00 до 16.00 солнце наиболее активно, в это время желательно защищать все участки тела от попадания солнечных лучей - исп</w:t>
      </w: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ользуйте закрытую одежду и солнцезащитные кремы.</w:t>
      </w:r>
    </w:p>
    <w:p w:rsidR="00B02517" w:rsidRDefault="00B02517">
      <w:pPr>
        <w:pStyle w:val="aa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</w:p>
    <w:p w:rsidR="00135F77" w:rsidRDefault="00B02517">
      <w:pPr>
        <w:pStyle w:val="aa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Не употребляйте алкоголь – в жару его действие на организм многократно усиливается, плюс организм становится более чувствительным к высокой температуре.</w:t>
      </w:r>
    </w:p>
    <w:p w:rsidR="00B02517" w:rsidRDefault="00B02517">
      <w:pPr>
        <w:pStyle w:val="aa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</w:p>
    <w:p w:rsidR="00135F77" w:rsidRDefault="00B02517">
      <w:pPr>
        <w:pStyle w:val="aa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Старайтесь употреблять как можно больше жидкости (охла</w:t>
      </w: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жденная вода, минеральная вода).</w:t>
      </w:r>
    </w:p>
    <w:p w:rsidR="00B02517" w:rsidRDefault="00B02517">
      <w:pPr>
        <w:pStyle w:val="aa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</w:p>
    <w:p w:rsidR="00135F77" w:rsidRDefault="00B02517">
      <w:pPr>
        <w:pStyle w:val="aa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Не покупайте продукты с рук – при высокой температуре бактерии размножаются очень быстро, что может привести к тяжелым отравлениям при неправильном хранении продуктов.</w:t>
      </w:r>
    </w:p>
    <w:p w:rsidR="00B02517" w:rsidRDefault="00B02517">
      <w:pPr>
        <w:pStyle w:val="aa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</w:p>
    <w:p w:rsidR="00135F77" w:rsidRDefault="00B02517">
      <w:pPr>
        <w:pStyle w:val="aa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Не используйте декоративную косметику вообще или сведит</w:t>
      </w: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е её использование к минимуму: наша кожа в жару усиленно дышит и потеет, тем самым снижая температуру нашего тела. Закупорка пор может привести к перегреву организм.</w:t>
      </w:r>
    </w:p>
    <w:p w:rsidR="00B02517" w:rsidRDefault="00B02517">
      <w:pPr>
        <w:pStyle w:val="aa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</w:p>
    <w:p w:rsidR="00135F77" w:rsidRDefault="00B02517">
      <w:pPr>
        <w:pStyle w:val="aa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Не занимайтесь активным спортом при температуре выше 25 градусов.</w:t>
      </w:r>
    </w:p>
    <w:p w:rsidR="00B02517" w:rsidRDefault="00B02517">
      <w:pPr>
        <w:pStyle w:val="aa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</w:p>
    <w:p w:rsidR="00135F77" w:rsidRDefault="00B02517">
      <w:pPr>
        <w:pStyle w:val="aa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Старайтесь сохранять эмо</w:t>
      </w: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циональное спокойствие, т.к. любое перевозбуждение усиливает риск возникновения теплового или солнечного удара.</w:t>
      </w:r>
    </w:p>
    <w:p w:rsidR="00B02517" w:rsidRDefault="00B02517">
      <w:pPr>
        <w:pStyle w:val="aa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</w:p>
    <w:p w:rsidR="00135F77" w:rsidRDefault="00B02517">
      <w:pPr>
        <w:pStyle w:val="aa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Ограничьте длительные поездки на автомобиле, если такой возможности нет, будьте максимально внимательными на дороге, т.к. во время жары может ух</w:t>
      </w:r>
      <w:r>
        <w:rPr>
          <w:rFonts w:ascii="Times New Roman" w:hAnsi="Times New Roman" w:cs="Times New Roman"/>
          <w:color w:val="262626"/>
          <w:sz w:val="30"/>
          <w:szCs w:val="30"/>
          <w:lang w:eastAsia="ru-RU"/>
        </w:rPr>
        <w:t>удшиться самочувствие, произойти рассеивание внимания и снижение реакции.</w:t>
      </w:r>
    </w:p>
    <w:p w:rsidR="00135F77" w:rsidRDefault="00B02517">
      <w:pPr>
        <w:pStyle w:val="aa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5940424" cy="8289462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5940425" cy="828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5F77" w:rsidSect="0013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F77"/>
    <w:rsid w:val="00135F77"/>
    <w:rsid w:val="00B0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13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">
    <w:name w:val="Заголовок 1 Знак"/>
    <w:basedOn w:val="a0"/>
    <w:uiPriority w:val="9"/>
    <w:rsid w:val="00135F77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2">
    <w:name w:val="Heading 2"/>
    <w:basedOn w:val="a"/>
    <w:next w:val="a"/>
    <w:uiPriority w:val="9"/>
    <w:unhideWhenUsed/>
    <w:qFormat/>
    <w:rsid w:val="00135F77"/>
    <w:pPr>
      <w:keepNext/>
      <w:keepLines/>
      <w:spacing w:before="200" w:after="0"/>
    </w:pPr>
    <w:rPr>
      <w:b/>
      <w:color w:val="000000"/>
      <w:sz w:val="40"/>
    </w:rPr>
  </w:style>
  <w:style w:type="paragraph" w:customStyle="1" w:styleId="Heading3">
    <w:name w:val="Heading 3"/>
    <w:basedOn w:val="a"/>
    <w:next w:val="a"/>
    <w:uiPriority w:val="9"/>
    <w:unhideWhenUsed/>
    <w:qFormat/>
    <w:rsid w:val="00135F77"/>
    <w:pPr>
      <w:keepNext/>
      <w:keepLines/>
      <w:spacing w:before="200" w:after="0"/>
    </w:pPr>
    <w:rPr>
      <w:b/>
      <w:i/>
      <w:color w:val="000000"/>
      <w:sz w:val="36"/>
    </w:rPr>
  </w:style>
  <w:style w:type="paragraph" w:customStyle="1" w:styleId="Heading4">
    <w:name w:val="Heading 4"/>
    <w:basedOn w:val="a"/>
    <w:next w:val="a"/>
    <w:uiPriority w:val="9"/>
    <w:unhideWhenUsed/>
    <w:qFormat/>
    <w:rsid w:val="00135F77"/>
    <w:pPr>
      <w:keepNext/>
      <w:keepLines/>
      <w:spacing w:before="200" w:after="0"/>
    </w:pPr>
    <w:rPr>
      <w:color w:val="232323"/>
      <w:sz w:val="32"/>
    </w:rPr>
  </w:style>
  <w:style w:type="paragraph" w:customStyle="1" w:styleId="Heading5">
    <w:name w:val="Heading 5"/>
    <w:basedOn w:val="a"/>
    <w:next w:val="a"/>
    <w:uiPriority w:val="9"/>
    <w:unhideWhenUsed/>
    <w:qFormat/>
    <w:rsid w:val="00135F77"/>
    <w:pPr>
      <w:keepNext/>
      <w:keepLines/>
      <w:spacing w:before="200" w:after="0"/>
    </w:pPr>
    <w:rPr>
      <w:b/>
      <w:color w:val="444444"/>
      <w:sz w:val="28"/>
    </w:rPr>
  </w:style>
  <w:style w:type="paragraph" w:customStyle="1" w:styleId="Heading6">
    <w:name w:val="Heading 6"/>
    <w:basedOn w:val="a"/>
    <w:next w:val="a"/>
    <w:uiPriority w:val="9"/>
    <w:unhideWhenUsed/>
    <w:qFormat/>
    <w:rsid w:val="00135F77"/>
    <w:pPr>
      <w:keepNext/>
      <w:keepLines/>
      <w:spacing w:before="200" w:after="0"/>
    </w:pPr>
    <w:rPr>
      <w:i/>
      <w:color w:val="232323"/>
      <w:sz w:val="28"/>
    </w:rPr>
  </w:style>
  <w:style w:type="paragraph" w:customStyle="1" w:styleId="Heading7">
    <w:name w:val="Heading 7"/>
    <w:basedOn w:val="a"/>
    <w:next w:val="a"/>
    <w:uiPriority w:val="9"/>
    <w:unhideWhenUsed/>
    <w:qFormat/>
    <w:rsid w:val="00135F77"/>
    <w:pPr>
      <w:keepNext/>
      <w:keepLines/>
      <w:spacing w:before="200" w:after="0"/>
    </w:pPr>
    <w:rPr>
      <w:b/>
      <w:color w:val="606060"/>
      <w:sz w:val="24"/>
    </w:rPr>
  </w:style>
  <w:style w:type="paragraph" w:customStyle="1" w:styleId="Heading8">
    <w:name w:val="Heading 8"/>
    <w:basedOn w:val="a"/>
    <w:next w:val="a"/>
    <w:uiPriority w:val="9"/>
    <w:unhideWhenUsed/>
    <w:qFormat/>
    <w:rsid w:val="00135F77"/>
    <w:pPr>
      <w:keepNext/>
      <w:keepLines/>
      <w:spacing w:before="200" w:after="0"/>
    </w:pPr>
    <w:rPr>
      <w:color w:val="444444"/>
      <w:sz w:val="24"/>
    </w:rPr>
  </w:style>
  <w:style w:type="paragraph" w:customStyle="1" w:styleId="Heading9">
    <w:name w:val="Heading 9"/>
    <w:basedOn w:val="a"/>
    <w:next w:val="a"/>
    <w:uiPriority w:val="9"/>
    <w:unhideWhenUsed/>
    <w:qFormat/>
    <w:rsid w:val="00135F77"/>
    <w:pPr>
      <w:keepNext/>
      <w:keepLines/>
      <w:spacing w:before="200" w:after="0"/>
    </w:pPr>
    <w:rPr>
      <w:i/>
      <w:color w:val="444444"/>
      <w:sz w:val="23"/>
    </w:rPr>
  </w:style>
  <w:style w:type="paragraph" w:styleId="a3">
    <w:name w:val="List Paragraph"/>
    <w:basedOn w:val="a"/>
    <w:uiPriority w:val="34"/>
    <w:qFormat/>
    <w:rsid w:val="00135F77"/>
    <w:pPr>
      <w:ind w:left="720"/>
      <w:contextualSpacing/>
    </w:pPr>
  </w:style>
  <w:style w:type="paragraph" w:styleId="a4">
    <w:name w:val="Title"/>
    <w:basedOn w:val="a"/>
    <w:next w:val="a"/>
    <w:uiPriority w:val="10"/>
    <w:qFormat/>
    <w:rsid w:val="00135F77"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rsid w:val="00135F77"/>
    <w:pPr>
      <w:spacing w:line="240" w:lineRule="auto"/>
    </w:pPr>
    <w:rPr>
      <w:i/>
      <w:color w:val="444444"/>
      <w:sz w:val="52"/>
    </w:rPr>
  </w:style>
  <w:style w:type="paragraph" w:styleId="2">
    <w:name w:val="Quote"/>
    <w:basedOn w:val="a"/>
    <w:next w:val="a"/>
    <w:uiPriority w:val="29"/>
    <w:qFormat/>
    <w:rsid w:val="00135F77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rsid w:val="00135F77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Header">
    <w:name w:val="Header"/>
    <w:basedOn w:val="a"/>
    <w:uiPriority w:val="99"/>
    <w:unhideWhenUsed/>
    <w:rsid w:val="00135F77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customStyle="1" w:styleId="Footer">
    <w:name w:val="Footer"/>
    <w:basedOn w:val="a"/>
    <w:uiPriority w:val="99"/>
    <w:unhideWhenUsed/>
    <w:rsid w:val="00135F77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a7">
    <w:name w:val="Table Grid"/>
    <w:basedOn w:val="a1"/>
    <w:uiPriority w:val="59"/>
    <w:rsid w:val="00135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135F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Lined-Accent1">
    <w:name w:val="Lined - Accent 1"/>
    <w:basedOn w:val="a1"/>
    <w:uiPriority w:val="99"/>
    <w:rsid w:val="00135F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95B3D7"/>
      </w:tcPr>
    </w:tblStylePr>
    <w:tblStylePr w:type="lastRow">
      <w:tblPr/>
      <w:tcPr>
        <w:shd w:val="clear" w:color="auto" w:fill="95B3D7"/>
      </w:tcPr>
    </w:tblStylePr>
    <w:tblStylePr w:type="firstCol">
      <w:tblPr/>
      <w:tcPr>
        <w:shd w:val="clear" w:color="auto" w:fill="95B3D7"/>
      </w:tcPr>
    </w:tblStylePr>
    <w:tblStylePr w:type="lastCol">
      <w:tblPr/>
      <w:tcPr>
        <w:shd w:val="clear" w:color="auto" w:fill="95B3D7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Lined-Accent2">
    <w:name w:val="Lined - Accent 2"/>
    <w:basedOn w:val="a1"/>
    <w:uiPriority w:val="99"/>
    <w:rsid w:val="00135F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135F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135F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135F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135F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E9"/>
      </w:tcPr>
    </w:tblStylePr>
    <w:tblStylePr w:type="band2Horz">
      <w:tblPr/>
      <w:tcPr>
        <w:shd w:val="clear" w:color="auto" w:fill="FDE9E9"/>
      </w:tcPr>
    </w:tblStylePr>
  </w:style>
  <w:style w:type="table" w:customStyle="1" w:styleId="Bordered">
    <w:name w:val="Bordered"/>
    <w:basedOn w:val="a1"/>
    <w:uiPriority w:val="99"/>
    <w:rsid w:val="00135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  <w:tblStylePr w:type="lastRow">
      <w:tblPr/>
      <w:tcPr>
        <w:tcBorders>
          <w:top w:val="single" w:sz="18" w:space="0" w:color="000000"/>
        </w:tcBorders>
      </w:tcPr>
    </w:tblStylePr>
    <w:tblStylePr w:type="firstCol">
      <w:tblPr/>
      <w:tcPr>
        <w:tcBorders>
          <w:right w:val="single" w:sz="18" w:space="0" w:color="000000"/>
        </w:tcBorders>
      </w:tcPr>
    </w:tblStylePr>
    <w:tblStylePr w:type="lastCol">
      <w:tblPr/>
      <w:tcPr>
        <w:tcBorders>
          <w:left w:val="single" w:sz="18" w:space="0" w:color="000000"/>
        </w:tcBorders>
      </w:tcPr>
    </w:tblStylePr>
  </w:style>
  <w:style w:type="table" w:customStyle="1" w:styleId="Bordered-Accent1">
    <w:name w:val="Bordered - Accent 1"/>
    <w:basedOn w:val="a1"/>
    <w:uiPriority w:val="99"/>
    <w:rsid w:val="00135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365F91"/>
        </w:tcBorders>
      </w:tcPr>
    </w:tblStylePr>
    <w:tblStylePr w:type="lastRow">
      <w:tblPr/>
      <w:tcPr>
        <w:tcBorders>
          <w:top w:val="single" w:sz="18" w:space="0" w:color="365F91"/>
        </w:tcBorders>
      </w:tcPr>
    </w:tblStylePr>
    <w:tblStylePr w:type="firstCol">
      <w:tblPr/>
      <w:tcPr>
        <w:tcBorders>
          <w:right w:val="single" w:sz="18" w:space="0" w:color="365F91"/>
        </w:tcBorders>
      </w:tcPr>
    </w:tblStylePr>
    <w:tblStylePr w:type="lastCol">
      <w:tblPr/>
      <w:tcPr>
        <w:tcBorders>
          <w:left w:val="single" w:sz="18" w:space="0" w:color="365F91"/>
        </w:tcBorders>
      </w:tcPr>
    </w:tblStylePr>
  </w:style>
  <w:style w:type="table" w:customStyle="1" w:styleId="Bordered-Accent2">
    <w:name w:val="Bordered - Accent 2"/>
    <w:basedOn w:val="a1"/>
    <w:uiPriority w:val="99"/>
    <w:rsid w:val="00135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943634"/>
        </w:tcBorders>
      </w:tcPr>
    </w:tblStylePr>
    <w:tblStylePr w:type="lastRow">
      <w:tblPr/>
      <w:tcPr>
        <w:tcBorders>
          <w:top w:val="single" w:sz="18" w:space="0" w:color="943634"/>
        </w:tcBorders>
      </w:tcPr>
    </w:tblStylePr>
    <w:tblStylePr w:type="firstCol">
      <w:tblPr/>
      <w:tcPr>
        <w:tcBorders>
          <w:right w:val="single" w:sz="18" w:space="0" w:color="943634"/>
        </w:tcBorders>
      </w:tcPr>
    </w:tblStylePr>
    <w:tblStylePr w:type="lastCol">
      <w:tblPr/>
      <w:tcPr>
        <w:tcBorders>
          <w:left w:val="single" w:sz="18" w:space="0" w:color="943634"/>
        </w:tcBorders>
      </w:tcPr>
    </w:tblStylePr>
  </w:style>
  <w:style w:type="table" w:customStyle="1" w:styleId="Bordered-Accent3">
    <w:name w:val="Bordered - Accent 3"/>
    <w:basedOn w:val="a1"/>
    <w:uiPriority w:val="99"/>
    <w:rsid w:val="00135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76923C"/>
        </w:tcBorders>
      </w:tcPr>
    </w:tblStylePr>
    <w:tblStylePr w:type="lastRow">
      <w:tblPr/>
      <w:tcPr>
        <w:tcBorders>
          <w:top w:val="single" w:sz="18" w:space="0" w:color="76923C"/>
        </w:tcBorders>
      </w:tcPr>
    </w:tblStylePr>
    <w:tblStylePr w:type="firstCol">
      <w:tblPr/>
      <w:tcPr>
        <w:tcBorders>
          <w:right w:val="single" w:sz="18" w:space="0" w:color="76923C"/>
        </w:tcBorders>
      </w:tcPr>
    </w:tblStylePr>
    <w:tblStylePr w:type="lastCol">
      <w:tblPr/>
      <w:tcPr>
        <w:tcBorders>
          <w:left w:val="single" w:sz="18" w:space="0" w:color="76923C"/>
        </w:tcBorders>
      </w:tcPr>
    </w:tblStylePr>
  </w:style>
  <w:style w:type="table" w:customStyle="1" w:styleId="Bordered-Accent4">
    <w:name w:val="Bordered - Accent 4"/>
    <w:basedOn w:val="a1"/>
    <w:uiPriority w:val="99"/>
    <w:rsid w:val="00135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5F497A"/>
        </w:tcBorders>
      </w:tcPr>
    </w:tblStylePr>
    <w:tblStylePr w:type="lastRow">
      <w:tblPr/>
      <w:tcPr>
        <w:tcBorders>
          <w:top w:val="single" w:sz="18" w:space="0" w:color="5F497A"/>
        </w:tcBorders>
      </w:tcPr>
    </w:tblStylePr>
    <w:tblStylePr w:type="firstCol">
      <w:tblPr/>
      <w:tcPr>
        <w:tcBorders>
          <w:right w:val="single" w:sz="18" w:space="0" w:color="5F497A"/>
        </w:tcBorders>
      </w:tcPr>
    </w:tblStylePr>
    <w:tblStylePr w:type="lastCol">
      <w:tblPr/>
      <w:tcPr>
        <w:tcBorders>
          <w:left w:val="single" w:sz="18" w:space="0" w:color="5F497A"/>
        </w:tcBorders>
      </w:tcPr>
    </w:tblStylePr>
  </w:style>
  <w:style w:type="table" w:customStyle="1" w:styleId="Bordered-Accent5">
    <w:name w:val="Bordered - Accent 5"/>
    <w:basedOn w:val="a1"/>
    <w:uiPriority w:val="99"/>
    <w:rsid w:val="00135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31849B"/>
        </w:tcBorders>
      </w:tcPr>
    </w:tblStylePr>
    <w:tblStylePr w:type="lastRow">
      <w:tblPr/>
      <w:tcPr>
        <w:tcBorders>
          <w:top w:val="single" w:sz="18" w:space="0" w:color="31849B"/>
        </w:tcBorders>
      </w:tcPr>
    </w:tblStylePr>
    <w:tblStylePr w:type="firstCol">
      <w:tblPr/>
      <w:tcPr>
        <w:tcBorders>
          <w:right w:val="single" w:sz="18" w:space="0" w:color="31849B"/>
        </w:tcBorders>
      </w:tcPr>
    </w:tblStylePr>
    <w:tblStylePr w:type="lastCol">
      <w:tblPr/>
      <w:tcPr>
        <w:tcBorders>
          <w:left w:val="single" w:sz="18" w:space="0" w:color="31849B"/>
        </w:tcBorders>
      </w:tcPr>
    </w:tblStylePr>
  </w:style>
  <w:style w:type="table" w:customStyle="1" w:styleId="Bordered-Accent6">
    <w:name w:val="Bordered - Accent 6"/>
    <w:basedOn w:val="a1"/>
    <w:uiPriority w:val="99"/>
    <w:rsid w:val="00135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E36C0A"/>
        </w:tcBorders>
      </w:tcPr>
    </w:tblStylePr>
    <w:tblStylePr w:type="lastRow">
      <w:tblPr/>
      <w:tcPr>
        <w:tcBorders>
          <w:top w:val="single" w:sz="18" w:space="0" w:color="E36C0A"/>
        </w:tcBorders>
      </w:tcPr>
    </w:tblStylePr>
    <w:tblStylePr w:type="firstCol">
      <w:tblPr/>
      <w:tcPr>
        <w:tcBorders>
          <w:right w:val="single" w:sz="18" w:space="0" w:color="E36C0A"/>
        </w:tcBorders>
      </w:tcPr>
    </w:tblStylePr>
    <w:tblStylePr w:type="lastCol">
      <w:tblPr/>
      <w:tcPr>
        <w:tcBorders>
          <w:left w:val="single" w:sz="18" w:space="0" w:color="E36C0A"/>
        </w:tcBorders>
      </w:tcPr>
    </w:tblStylePr>
  </w:style>
  <w:style w:type="table" w:customStyle="1" w:styleId="BorderedLined">
    <w:name w:val="Bordered &amp; Lined"/>
    <w:basedOn w:val="a1"/>
    <w:uiPriority w:val="99"/>
    <w:rsid w:val="00135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BorderedLined-Accent1">
    <w:name w:val="Bordered &amp; Lined - Accent 1"/>
    <w:basedOn w:val="a1"/>
    <w:uiPriority w:val="99"/>
    <w:rsid w:val="00135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8DB3E2"/>
      </w:tcPr>
    </w:tblStylePr>
    <w:tblStylePr w:type="lastRow">
      <w:tblPr/>
      <w:tcPr>
        <w:shd w:val="clear" w:color="auto" w:fill="8DB3E2"/>
      </w:tcPr>
    </w:tblStylePr>
    <w:tblStylePr w:type="firstCol">
      <w:tblPr/>
      <w:tcPr>
        <w:shd w:val="clear" w:color="auto" w:fill="8DB3E2"/>
      </w:tcPr>
    </w:tblStylePr>
    <w:tblStylePr w:type="lastCol">
      <w:tblPr/>
      <w:tcPr>
        <w:shd w:val="clear" w:color="auto" w:fill="8DB3E2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BorderedLined-Accent2">
    <w:name w:val="Bordered &amp; Lined - Accent 2"/>
    <w:basedOn w:val="a1"/>
    <w:uiPriority w:val="99"/>
    <w:rsid w:val="00135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3634"/>
        <w:left w:val="single" w:sz="4" w:space="0" w:color="943634"/>
        <w:bottom w:val="single" w:sz="4" w:space="0" w:color="943634"/>
        <w:right w:val="single" w:sz="4" w:space="0" w:color="943634"/>
        <w:insideH w:val="single" w:sz="4" w:space="0" w:color="943634"/>
        <w:insideV w:val="single" w:sz="4" w:space="0" w:color="94363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135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135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497A"/>
        <w:left w:val="single" w:sz="4" w:space="0" w:color="5F497A"/>
        <w:bottom w:val="single" w:sz="4" w:space="0" w:color="5F497A"/>
        <w:right w:val="single" w:sz="4" w:space="0" w:color="5F497A"/>
        <w:insideH w:val="single" w:sz="4" w:space="0" w:color="5F497A"/>
        <w:insideV w:val="single" w:sz="4" w:space="0" w:color="5F497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135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135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D9"/>
      </w:tcPr>
    </w:tblStylePr>
    <w:tblStylePr w:type="band2Horz">
      <w:tblPr/>
      <w:tcPr>
        <w:shd w:val="clear" w:color="auto" w:fill="FDE9D9"/>
      </w:tcPr>
    </w:tblStylePr>
  </w:style>
  <w:style w:type="character" w:styleId="a8">
    <w:name w:val="Hyperlink"/>
    <w:uiPriority w:val="99"/>
    <w:unhideWhenUsed/>
    <w:rsid w:val="00135F77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13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35F77"/>
    <w:pPr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rsid w:val="0013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uiPriority w:val="99"/>
    <w:semiHidden/>
    <w:rsid w:val="00135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2020-06-16T17:18:00Z</dcterms:created>
  <dcterms:modified xsi:type="dcterms:W3CDTF">2020-06-16T17:18:00Z</dcterms:modified>
</cp:coreProperties>
</file>