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F48" w:rsidRPr="00371ADC" w:rsidRDefault="002D6F48" w:rsidP="002D6F48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u w:val="single"/>
        </w:rPr>
      </w:pPr>
      <w:bookmarkStart w:id="0" w:name="_GoBack"/>
      <w:bookmarkEnd w:id="0"/>
      <w:r w:rsidRPr="00371ADC">
        <w:rPr>
          <w:rFonts w:ascii="Times New Roman" w:hAnsi="Times New Roman"/>
          <w:b/>
          <w:sz w:val="30"/>
          <w:szCs w:val="30"/>
          <w:u w:val="single"/>
        </w:rPr>
        <w:t>Лесные и торфяные пожары</w:t>
      </w:r>
    </w:p>
    <w:p w:rsidR="002D6F48" w:rsidRPr="00371ADC" w:rsidRDefault="002D6F48" w:rsidP="002D6F4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71ADC">
        <w:rPr>
          <w:rFonts w:ascii="Times New Roman" w:hAnsi="Times New Roman"/>
          <w:sz w:val="30"/>
          <w:szCs w:val="30"/>
        </w:rPr>
        <w:t xml:space="preserve">Здесь важно понимание </w:t>
      </w:r>
      <w:proofErr w:type="gramStart"/>
      <w:r w:rsidRPr="00371ADC">
        <w:rPr>
          <w:rFonts w:ascii="Times New Roman" w:hAnsi="Times New Roman"/>
          <w:sz w:val="30"/>
          <w:szCs w:val="30"/>
        </w:rPr>
        <w:t>важности вопроса серьезности последствий беспечности</w:t>
      </w:r>
      <w:proofErr w:type="gramEnd"/>
      <w:r w:rsidRPr="00371ADC">
        <w:rPr>
          <w:rFonts w:ascii="Times New Roman" w:hAnsi="Times New Roman"/>
          <w:sz w:val="30"/>
          <w:szCs w:val="30"/>
        </w:rPr>
        <w:t xml:space="preserve"> и взрослыми, и детьми. Даже б</w:t>
      </w:r>
      <w:r w:rsidRPr="00371ADC">
        <w:rPr>
          <w:rFonts w:ascii="Times New Roman" w:hAnsi="Times New Roman"/>
          <w:kern w:val="1"/>
          <w:sz w:val="30"/>
          <w:szCs w:val="30"/>
        </w:rPr>
        <w:t>рошенный окурок или спичка на обочину из окна автомобиля могут привести к серьезным последствиям. Высокий уровень культуры поведения – залог сохранения природных богатств и человеческого имущества.</w:t>
      </w:r>
    </w:p>
    <w:p w:rsidR="002D6F48" w:rsidRDefault="002D6F48" w:rsidP="002D6F4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71ADC">
        <w:rPr>
          <w:rFonts w:ascii="Times New Roman" w:hAnsi="Times New Roman"/>
          <w:sz w:val="30"/>
          <w:szCs w:val="30"/>
        </w:rPr>
        <w:t>Огонь пожара в экосистемах может распространиться на ближайшие населенные пункты и вызвать возгорания зданий и сооружений, деревянных мостов и других строений, также лесные пожары приводят к повреждениям воздушных линий электропередачи и связи.</w:t>
      </w:r>
    </w:p>
    <w:p w:rsidR="002D6F48" w:rsidRDefault="002D6F48" w:rsidP="002D6F4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целях ограничения </w:t>
      </w:r>
      <w:r w:rsidRPr="00371ADC">
        <w:rPr>
          <w:rFonts w:ascii="Times New Roman" w:hAnsi="Times New Roman"/>
          <w:sz w:val="30"/>
          <w:szCs w:val="30"/>
        </w:rPr>
        <w:t>распростран</w:t>
      </w:r>
      <w:r>
        <w:rPr>
          <w:rFonts w:ascii="Times New Roman" w:hAnsi="Times New Roman"/>
          <w:sz w:val="30"/>
          <w:szCs w:val="30"/>
        </w:rPr>
        <w:t xml:space="preserve">ения возможных возгораний необходимо </w:t>
      </w:r>
      <w:r w:rsidRPr="00C6701E">
        <w:rPr>
          <w:rFonts w:ascii="Times New Roman" w:hAnsi="Times New Roman"/>
          <w:sz w:val="30"/>
          <w:szCs w:val="30"/>
        </w:rPr>
        <w:t>устройство минерализованных полос</w:t>
      </w:r>
      <w:r>
        <w:rPr>
          <w:rFonts w:ascii="Times New Roman" w:hAnsi="Times New Roman"/>
          <w:sz w:val="30"/>
          <w:szCs w:val="30"/>
        </w:rPr>
        <w:t xml:space="preserve"> </w:t>
      </w:r>
      <w:r w:rsidRPr="00C6701E">
        <w:rPr>
          <w:rFonts w:ascii="Times New Roman" w:hAnsi="Times New Roman"/>
          <w:sz w:val="30"/>
          <w:szCs w:val="30"/>
        </w:rPr>
        <w:t xml:space="preserve">на территории лесного фонда вокруг сельских населенных пунктов, санаториев, домов отдыха, детских оздоровительных лагерей, садоводческих товариществ, сельскохозяйственных полей с зерновыми культурами, вдоль железных и автомобильных дорог, вокруг полигонов твердых бытовых отходов, мусорных свалок, населенных пунктов </w:t>
      </w:r>
      <w:proofErr w:type="spellStart"/>
      <w:r w:rsidRPr="00C6701E">
        <w:rPr>
          <w:rFonts w:ascii="Times New Roman" w:hAnsi="Times New Roman"/>
          <w:sz w:val="30"/>
          <w:szCs w:val="30"/>
        </w:rPr>
        <w:t>торфомассивов</w:t>
      </w:r>
      <w:proofErr w:type="spellEnd"/>
      <w:r w:rsidRPr="00C6701E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 xml:space="preserve">а также </w:t>
      </w:r>
      <w:r w:rsidRPr="00C6701E">
        <w:rPr>
          <w:rFonts w:ascii="Times New Roman" w:hAnsi="Times New Roman"/>
          <w:sz w:val="30"/>
          <w:szCs w:val="30"/>
        </w:rPr>
        <w:t>установк</w:t>
      </w:r>
      <w:r>
        <w:rPr>
          <w:rFonts w:ascii="Times New Roman" w:hAnsi="Times New Roman"/>
          <w:sz w:val="30"/>
          <w:szCs w:val="30"/>
        </w:rPr>
        <w:t>а</w:t>
      </w:r>
      <w:r w:rsidRPr="00C6701E">
        <w:rPr>
          <w:rFonts w:ascii="Times New Roman" w:hAnsi="Times New Roman"/>
          <w:sz w:val="30"/>
          <w:szCs w:val="30"/>
        </w:rPr>
        <w:t xml:space="preserve"> шлагбаумов, щитов с предупреждающими надписями на въездах в леса и на торфяник</w:t>
      </w:r>
      <w:r>
        <w:rPr>
          <w:rFonts w:ascii="Times New Roman" w:hAnsi="Times New Roman"/>
          <w:sz w:val="30"/>
          <w:szCs w:val="30"/>
        </w:rPr>
        <w:t>.</w:t>
      </w:r>
    </w:p>
    <w:p w:rsidR="002D6F48" w:rsidRPr="00371ADC" w:rsidRDefault="002D6F48" w:rsidP="002D6F4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71ADC">
        <w:rPr>
          <w:rFonts w:ascii="Times New Roman" w:hAnsi="Times New Roman"/>
          <w:sz w:val="30"/>
          <w:szCs w:val="30"/>
        </w:rPr>
        <w:t>Если вы обнаружили начинающий пожар, например, небольшой травяной пал или тлеющую лесную подстилку у брошенного кем-то костра, постарайтесь затушить его сами. Иногда достаточно просто затоптать пламя (правда, надо подождать и убедиться, что трава или подстилка действительно не тлеют, иначе огонь может появиться вновь).</w:t>
      </w:r>
    </w:p>
    <w:p w:rsidR="002D6F48" w:rsidRPr="00371ADC" w:rsidRDefault="002D6F48" w:rsidP="002D6F48">
      <w:pPr>
        <w:spacing w:after="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r w:rsidRPr="00371ADC">
        <w:rPr>
          <w:rFonts w:ascii="Times New Roman" w:hAnsi="Times New Roman"/>
          <w:sz w:val="30"/>
          <w:szCs w:val="30"/>
        </w:rPr>
        <w:t xml:space="preserve">Если пожар достаточно масштабный, постарайтесь как можно быстрее сообщить о нём в лесное хозяйство или МЧС. Принимая первичную информацию (адрес, что и где горит) диспетчер, не прерывая разговора с абонентом, направляет боевые расчеты. В пути следования спасатели получают дополнительную информацию, которая, прибыв на место, поможет определить примерную схему действий. Соответственно, чем больше информации диспетчер получит и передаст, тем быстрее будет ликвидирован пожар. Находясь вблизи пожара, </w:t>
      </w:r>
      <w:r w:rsidRPr="00371ADC">
        <w:rPr>
          <w:rFonts w:ascii="Times New Roman" w:hAnsi="Times New Roman"/>
          <w:bCs/>
          <w:sz w:val="30"/>
          <w:szCs w:val="30"/>
        </w:rPr>
        <w:t>учитывайте степень риска для собственного здоровья.</w:t>
      </w:r>
    </w:p>
    <w:p w:rsidR="00CB4EF4" w:rsidRDefault="00CB4EF4"/>
    <w:p w:rsidR="007F7022" w:rsidRDefault="007F7022"/>
    <w:p w:rsidR="007F7022" w:rsidRDefault="007F7022"/>
    <w:p w:rsidR="007F7022" w:rsidRDefault="007F7022"/>
    <w:p w:rsidR="007F7022" w:rsidRDefault="007F7022"/>
    <w:p w:rsidR="007F7022" w:rsidRDefault="007F7022" w:rsidP="007F7022">
      <w:pPr>
        <w:jc w:val="center"/>
      </w:pPr>
      <w:r>
        <w:rPr>
          <w:noProof/>
        </w:rPr>
        <w:lastRenderedPageBreak/>
        <w:drawing>
          <wp:inline distT="0" distB="0" distL="0" distR="0">
            <wp:extent cx="4681393" cy="6535790"/>
            <wp:effectExtent l="0" t="0" r="5080" b="0"/>
            <wp:docPr id="1" name="Рисунок 1" descr="E:\папка инспектора ГПиВО не удалять это архив\материалы по пропаганде 2018\5. ЛИСТОВКИ ИНФОГРАФИКА 20 ВИДОВ\listovki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апка инспектора ГПиВО не удалять это архив\материалы по пропаганде 2018\5. ЛИСТОВКИ ИНФОГРАФИКА 20 ВИДОВ\listovki-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987" cy="653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DC"/>
    <w:rsid w:val="001A7EB7"/>
    <w:rsid w:val="001C6ADC"/>
    <w:rsid w:val="002D6F48"/>
    <w:rsid w:val="007F7022"/>
    <w:rsid w:val="00CB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D6F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uiPriority w:val="99"/>
    <w:qFormat/>
    <w:rsid w:val="002D6F48"/>
    <w:rPr>
      <w:rFonts w:cs="Times New Roman"/>
      <w:i/>
    </w:rPr>
  </w:style>
  <w:style w:type="character" w:customStyle="1" w:styleId="st">
    <w:name w:val="st"/>
    <w:uiPriority w:val="99"/>
    <w:rsid w:val="002D6F48"/>
  </w:style>
  <w:style w:type="paragraph" w:styleId="a5">
    <w:name w:val="Balloon Text"/>
    <w:basedOn w:val="a"/>
    <w:link w:val="a6"/>
    <w:uiPriority w:val="99"/>
    <w:semiHidden/>
    <w:unhideWhenUsed/>
    <w:rsid w:val="007F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0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D6F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uiPriority w:val="99"/>
    <w:qFormat/>
    <w:rsid w:val="002D6F48"/>
    <w:rPr>
      <w:rFonts w:cs="Times New Roman"/>
      <w:i/>
    </w:rPr>
  </w:style>
  <w:style w:type="character" w:customStyle="1" w:styleId="st">
    <w:name w:val="st"/>
    <w:uiPriority w:val="99"/>
    <w:rsid w:val="002D6F48"/>
  </w:style>
  <w:style w:type="paragraph" w:styleId="a5">
    <w:name w:val="Balloon Text"/>
    <w:basedOn w:val="a"/>
    <w:link w:val="a6"/>
    <w:uiPriority w:val="99"/>
    <w:semiHidden/>
    <w:unhideWhenUsed/>
    <w:rsid w:val="007F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0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</cp:lastModifiedBy>
  <cp:revision>2</cp:revision>
  <dcterms:created xsi:type="dcterms:W3CDTF">2020-03-20T10:48:00Z</dcterms:created>
  <dcterms:modified xsi:type="dcterms:W3CDTF">2020-03-20T10:48:00Z</dcterms:modified>
</cp:coreProperties>
</file>