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F9" w:rsidRPr="00EB10F9" w:rsidRDefault="00EB10F9" w:rsidP="00EB10F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  <w:r w:rsidRPr="00EB10F9">
        <w:rPr>
          <w:rFonts w:ascii="Times New Roman" w:hAnsi="Times New Roman" w:cs="Times New Roman"/>
          <w:i/>
          <w:sz w:val="30"/>
          <w:szCs w:val="30"/>
        </w:rPr>
        <w:t>Октябрь 2023</w:t>
      </w:r>
    </w:p>
    <w:p w:rsidR="00EB10F9" w:rsidRDefault="00EB10F9" w:rsidP="00EB1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Консультация для законных представителей</w:t>
      </w:r>
    </w:p>
    <w:p w:rsidR="00EB10F9" w:rsidRDefault="00EB10F9" w:rsidP="00EB1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="00061F85">
        <w:rPr>
          <w:rFonts w:ascii="Times New Roman" w:hAnsi="Times New Roman" w:cs="Times New Roman"/>
          <w:b/>
          <w:sz w:val="30"/>
          <w:szCs w:val="30"/>
        </w:rPr>
        <w:t>Ка</w:t>
      </w:r>
      <w:r>
        <w:rPr>
          <w:rFonts w:ascii="Times New Roman" w:hAnsi="Times New Roman" w:cs="Times New Roman"/>
          <w:b/>
          <w:sz w:val="30"/>
          <w:szCs w:val="30"/>
        </w:rPr>
        <w:t>к не стать жертвой мошенников»</w:t>
      </w:r>
    </w:p>
    <w:p w:rsidR="00AA74EF" w:rsidRPr="00240B10" w:rsidRDefault="00AA74EF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40B10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2F423F" w:rsidRPr="00240B10">
        <w:rPr>
          <w:rFonts w:ascii="Times New Roman" w:hAnsi="Times New Roman" w:cs="Times New Roman"/>
          <w:sz w:val="30"/>
          <w:szCs w:val="30"/>
        </w:rPr>
        <w:t>статистик</w:t>
      </w:r>
      <w:r w:rsidRPr="00240B10">
        <w:rPr>
          <w:rFonts w:ascii="Times New Roman" w:hAnsi="Times New Roman" w:cs="Times New Roman"/>
          <w:sz w:val="30"/>
          <w:szCs w:val="30"/>
        </w:rPr>
        <w:t xml:space="preserve">е в </w:t>
      </w:r>
      <w:r w:rsidR="00263A19">
        <w:rPr>
          <w:rFonts w:ascii="Times New Roman" w:hAnsi="Times New Roman" w:cs="Times New Roman"/>
          <w:sz w:val="30"/>
          <w:szCs w:val="30"/>
        </w:rPr>
        <w:t>текущем (2023)</w:t>
      </w:r>
      <w:r w:rsidRPr="00240B10">
        <w:rPr>
          <w:rFonts w:ascii="Times New Roman" w:hAnsi="Times New Roman" w:cs="Times New Roman"/>
          <w:sz w:val="30"/>
          <w:szCs w:val="30"/>
        </w:rPr>
        <w:t xml:space="preserve"> году, </w:t>
      </w:r>
      <w:r w:rsidR="002F423F" w:rsidRPr="00240B10">
        <w:rPr>
          <w:rFonts w:ascii="Times New Roman" w:hAnsi="Times New Roman" w:cs="Times New Roman"/>
          <w:sz w:val="30"/>
          <w:szCs w:val="30"/>
        </w:rPr>
        <w:t>как</w:t>
      </w:r>
      <w:r w:rsidR="00830F4C" w:rsidRPr="00240B10">
        <w:rPr>
          <w:rFonts w:ascii="Times New Roman" w:hAnsi="Times New Roman" w:cs="Times New Roman"/>
          <w:sz w:val="30"/>
          <w:szCs w:val="30"/>
        </w:rPr>
        <w:t xml:space="preserve"> и в </w:t>
      </w:r>
      <w:r w:rsidRPr="00240B10">
        <w:rPr>
          <w:rFonts w:ascii="Times New Roman" w:hAnsi="Times New Roman" w:cs="Times New Roman"/>
          <w:sz w:val="30"/>
          <w:szCs w:val="30"/>
        </w:rPr>
        <w:t xml:space="preserve">прошлом, </w:t>
      </w:r>
      <w:r w:rsidR="002F423F" w:rsidRPr="00240B10">
        <w:rPr>
          <w:rFonts w:ascii="Times New Roman" w:hAnsi="Times New Roman" w:cs="Times New Roman"/>
          <w:sz w:val="30"/>
          <w:szCs w:val="30"/>
        </w:rPr>
        <w:t>н</w:t>
      </w:r>
      <w:r w:rsidR="009B7521" w:rsidRPr="00240B10">
        <w:rPr>
          <w:rFonts w:ascii="Times New Roman" w:hAnsi="Times New Roman" w:cs="Times New Roman"/>
          <w:sz w:val="30"/>
          <w:szCs w:val="30"/>
        </w:rPr>
        <w:t>а</w:t>
      </w:r>
      <w:r w:rsidR="005D3FA5" w:rsidRPr="00240B10">
        <w:rPr>
          <w:rFonts w:ascii="Times New Roman" w:hAnsi="Times New Roman" w:cs="Times New Roman"/>
          <w:sz w:val="30"/>
          <w:szCs w:val="30"/>
        </w:rPr>
        <w:t xml:space="preserve"> территории Гродненской области</w:t>
      </w:r>
      <w:r w:rsidRPr="00240B10">
        <w:rPr>
          <w:rFonts w:ascii="Times New Roman" w:hAnsi="Times New Roman" w:cs="Times New Roman"/>
          <w:sz w:val="30"/>
          <w:szCs w:val="30"/>
        </w:rPr>
        <w:t xml:space="preserve"> фиксируется большое количество хищений денежных средств</w:t>
      </w:r>
      <w:r w:rsidR="002D71B1" w:rsidRPr="00240B10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Pr="00240B10">
        <w:rPr>
          <w:rFonts w:ascii="Times New Roman" w:hAnsi="Times New Roman" w:cs="Times New Roman"/>
          <w:sz w:val="30"/>
          <w:szCs w:val="30"/>
        </w:rPr>
        <w:t>, совершенных с использованием информационно-коммуникационных технологий</w:t>
      </w:r>
      <w:r w:rsidR="00263A19">
        <w:rPr>
          <w:rFonts w:ascii="Times New Roman" w:hAnsi="Times New Roman" w:cs="Times New Roman"/>
          <w:sz w:val="30"/>
          <w:szCs w:val="30"/>
        </w:rPr>
        <w:t xml:space="preserve"> (далее – ИКТ)</w:t>
      </w:r>
      <w:r w:rsidRPr="00240B10">
        <w:rPr>
          <w:rFonts w:ascii="Times New Roman" w:hAnsi="Times New Roman" w:cs="Times New Roman"/>
          <w:sz w:val="30"/>
          <w:szCs w:val="30"/>
        </w:rPr>
        <w:t>, большую часть которых составляют хищения путем модифика</w:t>
      </w:r>
      <w:r w:rsidR="0089207F">
        <w:rPr>
          <w:rFonts w:ascii="Times New Roman" w:hAnsi="Times New Roman" w:cs="Times New Roman"/>
          <w:sz w:val="30"/>
          <w:szCs w:val="30"/>
        </w:rPr>
        <w:t>ции компьютерной информации (статья</w:t>
      </w:r>
      <w:r w:rsidR="00C178E7" w:rsidRPr="00240B10">
        <w:rPr>
          <w:rFonts w:ascii="Times New Roman" w:hAnsi="Times New Roman" w:cs="Times New Roman"/>
          <w:sz w:val="30"/>
          <w:szCs w:val="30"/>
        </w:rPr>
        <w:t> </w:t>
      </w:r>
      <w:r w:rsidR="00D55BE2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734B0E">
        <w:rPr>
          <w:rFonts w:ascii="Times New Roman" w:hAnsi="Times New Roman" w:cs="Times New Roman"/>
          <w:sz w:val="30"/>
          <w:szCs w:val="30"/>
        </w:rPr>
        <w:t>–</w:t>
      </w:r>
      <w:r w:rsidR="00D55BE2">
        <w:rPr>
          <w:rFonts w:ascii="Times New Roman" w:hAnsi="Times New Roman" w:cs="Times New Roman"/>
          <w:sz w:val="30"/>
          <w:szCs w:val="30"/>
        </w:rPr>
        <w:t xml:space="preserve"> ст.) </w:t>
      </w:r>
      <w:r w:rsidRPr="00240B10">
        <w:rPr>
          <w:rFonts w:ascii="Times New Roman" w:hAnsi="Times New Roman" w:cs="Times New Roman"/>
          <w:sz w:val="30"/>
          <w:szCs w:val="30"/>
        </w:rPr>
        <w:t xml:space="preserve">212 </w:t>
      </w:r>
      <w:r w:rsidR="0089207F">
        <w:rPr>
          <w:rFonts w:ascii="Times New Roman" w:hAnsi="Times New Roman" w:cs="Times New Roman"/>
          <w:sz w:val="30"/>
          <w:szCs w:val="30"/>
        </w:rPr>
        <w:t xml:space="preserve">Уголовного кодекса Республики Беларусь (далее – </w:t>
      </w:r>
      <w:r w:rsidRPr="00240B10">
        <w:rPr>
          <w:rFonts w:ascii="Times New Roman" w:hAnsi="Times New Roman" w:cs="Times New Roman"/>
          <w:sz w:val="30"/>
          <w:szCs w:val="30"/>
        </w:rPr>
        <w:t>УК) и мошенничества (ст. 209 УК)</w:t>
      </w:r>
      <w:r w:rsidR="00EE35A1" w:rsidRPr="00240B10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A74EF" w:rsidRDefault="00AA74EF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Так, за 8 месяцев </w:t>
      </w:r>
      <w:r w:rsidR="00240B10" w:rsidRPr="00240B10">
        <w:rPr>
          <w:rFonts w:ascii="Times New Roman" w:hAnsi="Times New Roman" w:cs="Times New Roman"/>
          <w:sz w:val="30"/>
          <w:szCs w:val="30"/>
        </w:rPr>
        <w:t>текущего года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всего в области зарегистрировано </w:t>
      </w:r>
      <w:r w:rsidRPr="00240B10">
        <w:rPr>
          <w:rFonts w:ascii="Times New Roman" w:hAnsi="Times New Roman" w:cs="Times New Roman"/>
          <w:b/>
          <w:sz w:val="30"/>
          <w:szCs w:val="30"/>
        </w:rPr>
        <w:t>1309</w:t>
      </w:r>
      <w:r w:rsidRPr="00240B10">
        <w:rPr>
          <w:rFonts w:ascii="Times New Roman" w:hAnsi="Times New Roman" w:cs="Times New Roman"/>
          <w:sz w:val="30"/>
          <w:szCs w:val="30"/>
        </w:rPr>
        <w:t xml:space="preserve"> преступлений, совершенных с использованием ИКТ, среди которых </w:t>
      </w:r>
      <w:r w:rsidRPr="00240B10">
        <w:rPr>
          <w:rFonts w:ascii="Times New Roman" w:hAnsi="Times New Roman" w:cs="Times New Roman"/>
          <w:b/>
          <w:sz w:val="30"/>
          <w:szCs w:val="30"/>
        </w:rPr>
        <w:t>748</w:t>
      </w:r>
      <w:r w:rsidRPr="00240B10">
        <w:rPr>
          <w:rFonts w:ascii="Times New Roman" w:hAnsi="Times New Roman" w:cs="Times New Roman"/>
          <w:sz w:val="30"/>
          <w:szCs w:val="30"/>
        </w:rPr>
        <w:t xml:space="preserve"> хищений путем модификации компь</w:t>
      </w:r>
      <w:r w:rsidR="002D71B1" w:rsidRPr="00240B10">
        <w:rPr>
          <w:rFonts w:ascii="Times New Roman" w:hAnsi="Times New Roman" w:cs="Times New Roman"/>
          <w:sz w:val="30"/>
          <w:szCs w:val="30"/>
        </w:rPr>
        <w:t xml:space="preserve">ютерной информации, </w:t>
      </w:r>
      <w:r w:rsidR="002D71B1" w:rsidRPr="00240B10">
        <w:rPr>
          <w:rFonts w:ascii="Times New Roman" w:hAnsi="Times New Roman" w:cs="Times New Roman"/>
          <w:b/>
          <w:sz w:val="30"/>
          <w:szCs w:val="30"/>
        </w:rPr>
        <w:t>528</w:t>
      </w:r>
      <w:r w:rsidR="002D71B1" w:rsidRPr="00240B10">
        <w:rPr>
          <w:rFonts w:ascii="Times New Roman" w:hAnsi="Times New Roman" w:cs="Times New Roman"/>
          <w:sz w:val="30"/>
          <w:szCs w:val="30"/>
        </w:rPr>
        <w:t xml:space="preserve"> мошенничеств и </w:t>
      </w:r>
      <w:r w:rsidR="002D71B1" w:rsidRPr="00240B10">
        <w:rPr>
          <w:rFonts w:ascii="Times New Roman" w:hAnsi="Times New Roman" w:cs="Times New Roman"/>
          <w:b/>
          <w:sz w:val="30"/>
          <w:szCs w:val="30"/>
        </w:rPr>
        <w:t>33</w:t>
      </w:r>
      <w:r w:rsidR="002D71B1" w:rsidRPr="00240B10">
        <w:rPr>
          <w:rFonts w:ascii="Times New Roman" w:hAnsi="Times New Roman" w:cs="Times New Roman"/>
          <w:sz w:val="30"/>
          <w:szCs w:val="30"/>
        </w:rPr>
        <w:t xml:space="preserve"> факта </w:t>
      </w:r>
      <w:proofErr w:type="gramStart"/>
      <w:r w:rsidR="002D71B1" w:rsidRPr="00240B10">
        <w:rPr>
          <w:rFonts w:ascii="Times New Roman" w:hAnsi="Times New Roman" w:cs="Times New Roman"/>
          <w:sz w:val="30"/>
          <w:szCs w:val="30"/>
        </w:rPr>
        <w:t>интернет-вымогательства</w:t>
      </w:r>
      <w:proofErr w:type="gramEnd"/>
      <w:r w:rsidR="002D71B1" w:rsidRPr="00240B10">
        <w:rPr>
          <w:rFonts w:ascii="Times New Roman" w:hAnsi="Times New Roman" w:cs="Times New Roman"/>
          <w:sz w:val="30"/>
          <w:szCs w:val="30"/>
        </w:rPr>
        <w:t>.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35A1" w:rsidRPr="00240B10" w:rsidRDefault="00525C0F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Хищение </w:t>
      </w:r>
      <w:r w:rsidR="00C178E7" w:rsidRPr="00240B10">
        <w:rPr>
          <w:rFonts w:ascii="Times New Roman" w:hAnsi="Times New Roman" w:cs="Times New Roman"/>
          <w:sz w:val="30"/>
          <w:szCs w:val="30"/>
        </w:rPr>
        <w:t xml:space="preserve">денежных средств </w:t>
      </w:r>
      <w:r w:rsidRPr="00240B10">
        <w:rPr>
          <w:rFonts w:ascii="Times New Roman" w:hAnsi="Times New Roman" w:cs="Times New Roman"/>
          <w:sz w:val="30"/>
          <w:szCs w:val="30"/>
        </w:rPr>
        <w:t>путем модификации компьютерной информации злоумышленниками совершается в результате получения доступа к банковскому счету с использованием переданных владельцем счета реквизитов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банковской </w:t>
      </w:r>
      <w:r w:rsidR="00ED4A48">
        <w:rPr>
          <w:rFonts w:ascii="Times New Roman" w:hAnsi="Times New Roman" w:cs="Times New Roman"/>
          <w:sz w:val="30"/>
          <w:szCs w:val="30"/>
        </w:rPr>
        <w:t xml:space="preserve">платежной </w:t>
      </w:r>
      <w:r w:rsidR="001F7996" w:rsidRPr="00240B10">
        <w:rPr>
          <w:rFonts w:ascii="Times New Roman" w:hAnsi="Times New Roman" w:cs="Times New Roman"/>
          <w:sz w:val="30"/>
          <w:szCs w:val="30"/>
        </w:rPr>
        <w:t>карты</w:t>
      </w:r>
      <w:r w:rsidR="005A1694">
        <w:rPr>
          <w:rFonts w:ascii="Times New Roman" w:hAnsi="Times New Roman" w:cs="Times New Roman"/>
          <w:sz w:val="30"/>
          <w:szCs w:val="30"/>
        </w:rPr>
        <w:t>, путем доступа к системе «И</w:t>
      </w:r>
      <w:r w:rsidRPr="00240B10">
        <w:rPr>
          <w:rFonts w:ascii="Times New Roman" w:hAnsi="Times New Roman" w:cs="Times New Roman"/>
          <w:sz w:val="30"/>
          <w:szCs w:val="30"/>
        </w:rPr>
        <w:t>нтернет-банкинг</w:t>
      </w:r>
      <w:r w:rsidR="005A1694">
        <w:rPr>
          <w:rFonts w:ascii="Times New Roman" w:hAnsi="Times New Roman" w:cs="Times New Roman"/>
          <w:sz w:val="30"/>
          <w:szCs w:val="30"/>
        </w:rPr>
        <w:t>»</w:t>
      </w:r>
      <w:r w:rsidRPr="00240B10">
        <w:rPr>
          <w:rFonts w:ascii="Times New Roman" w:hAnsi="Times New Roman" w:cs="Times New Roman"/>
          <w:sz w:val="30"/>
          <w:szCs w:val="30"/>
        </w:rPr>
        <w:t xml:space="preserve"> или мобильному устройству потерпевшего через удаленные программы, а также с использованием похищенной или потерянной банковской платежной карты.</w:t>
      </w:r>
    </w:p>
    <w:p w:rsidR="001F7996" w:rsidRPr="00240B10" w:rsidRDefault="00525C0F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40B10">
        <w:rPr>
          <w:rFonts w:ascii="Times New Roman" w:hAnsi="Times New Roman" w:cs="Times New Roman"/>
          <w:sz w:val="30"/>
          <w:szCs w:val="30"/>
        </w:rPr>
        <w:t xml:space="preserve">Хищение путем мошенничества совершается в результате использования преступником методов социальной инженерии, когда </w:t>
      </w:r>
      <w:r w:rsidR="008E15F7" w:rsidRPr="00240B10">
        <w:rPr>
          <w:rFonts w:ascii="Times New Roman" w:hAnsi="Times New Roman" w:cs="Times New Roman"/>
          <w:sz w:val="30"/>
          <w:szCs w:val="30"/>
        </w:rPr>
        <w:t xml:space="preserve">под видом звонка от сотрудника банковского учреждения или правоохранительных органов </w:t>
      </w:r>
      <w:r w:rsidR="00ED4A48">
        <w:rPr>
          <w:rFonts w:ascii="Times New Roman" w:hAnsi="Times New Roman" w:cs="Times New Roman"/>
          <w:sz w:val="30"/>
          <w:szCs w:val="30"/>
        </w:rPr>
        <w:t>гражданина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вынуждают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добровольно осуществить перевод денежных средств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для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их 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сохранения на счете или с целью поимки мошенника, а также в качестве предоплаты </w:t>
      </w:r>
      <w:r w:rsidRPr="00240B10">
        <w:rPr>
          <w:rFonts w:ascii="Times New Roman" w:hAnsi="Times New Roman" w:cs="Times New Roman"/>
          <w:sz w:val="30"/>
          <w:szCs w:val="30"/>
        </w:rPr>
        <w:t xml:space="preserve">за товар в </w:t>
      </w:r>
      <w:r w:rsidR="0065130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фейковом</w:t>
      </w:r>
      <w:proofErr w:type="spellEnd"/>
      <w:r w:rsidR="00651302">
        <w:rPr>
          <w:rFonts w:ascii="Times New Roman" w:hAnsi="Times New Roman" w:cs="Times New Roman"/>
          <w:sz w:val="30"/>
          <w:szCs w:val="30"/>
        </w:rPr>
        <w:t>»</w:t>
      </w:r>
      <w:r w:rsidRPr="00240B10">
        <w:rPr>
          <w:rFonts w:ascii="Times New Roman" w:hAnsi="Times New Roman" w:cs="Times New Roman"/>
          <w:sz w:val="30"/>
          <w:szCs w:val="30"/>
        </w:rPr>
        <w:t xml:space="preserve"> интернет-магазине,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за </w:t>
      </w:r>
      <w:r w:rsidRPr="00240B10">
        <w:rPr>
          <w:rFonts w:ascii="Times New Roman" w:hAnsi="Times New Roman" w:cs="Times New Roman"/>
          <w:sz w:val="30"/>
          <w:szCs w:val="30"/>
        </w:rPr>
        <w:t>аренд</w:t>
      </w:r>
      <w:r w:rsidR="001F7996" w:rsidRPr="00240B10">
        <w:rPr>
          <w:rFonts w:ascii="Times New Roman" w:hAnsi="Times New Roman" w:cs="Times New Roman"/>
          <w:sz w:val="30"/>
          <w:szCs w:val="30"/>
        </w:rPr>
        <w:t>у</w:t>
      </w:r>
      <w:r w:rsidRPr="00240B10">
        <w:rPr>
          <w:rFonts w:ascii="Times New Roman" w:hAnsi="Times New Roman" w:cs="Times New Roman"/>
          <w:sz w:val="30"/>
          <w:szCs w:val="30"/>
        </w:rPr>
        <w:t xml:space="preserve"> жилья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и т.д.</w:t>
      </w:r>
      <w:proofErr w:type="gramEnd"/>
    </w:p>
    <w:p w:rsidR="00293CC0" w:rsidRPr="00651302" w:rsidRDefault="001F7996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Зафиксированные факты вымогательства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в </w:t>
      </w:r>
      <w:r w:rsidR="008E15F7">
        <w:rPr>
          <w:rFonts w:ascii="Times New Roman" w:hAnsi="Times New Roman" w:cs="Times New Roman"/>
          <w:sz w:val="30"/>
          <w:szCs w:val="30"/>
        </w:rPr>
        <w:t>сети Интернет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 xml:space="preserve">связаны с высказыванием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требований перевода денежных средств под угрозой распространения в сети интимных материалов, </w:t>
      </w:r>
      <w:r w:rsidRPr="00240B10">
        <w:rPr>
          <w:rFonts w:ascii="Times New Roman" w:hAnsi="Times New Roman" w:cs="Times New Roman"/>
          <w:sz w:val="30"/>
          <w:szCs w:val="30"/>
        </w:rPr>
        <w:t>«попавших» в руки злоумышленнику в ходе доверительной переписки на сайтах знакомств, в социальных сетях, мессенджерах. Доступ к таким материалам злоумышленник также может получить после взлома страниц в социальных сетях и иных аккаунтах.</w:t>
      </w:r>
    </w:p>
    <w:p w:rsidR="00EE35A1" w:rsidRPr="00D51684" w:rsidRDefault="00293CC0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хемы</w:t>
      </w:r>
      <w:r w:rsidR="008C3176" w:rsidRPr="00240B10">
        <w:rPr>
          <w:rFonts w:ascii="Times New Roman" w:hAnsi="Times New Roman" w:cs="Times New Roman"/>
          <w:b/>
          <w:sz w:val="30"/>
          <w:szCs w:val="30"/>
        </w:rPr>
        <w:t xml:space="preserve"> и способы</w:t>
      </w:r>
      <w:r>
        <w:rPr>
          <w:rFonts w:ascii="Times New Roman" w:hAnsi="Times New Roman" w:cs="Times New Roman"/>
          <w:b/>
          <w:sz w:val="30"/>
          <w:szCs w:val="30"/>
        </w:rPr>
        <w:t>, которые</w:t>
      </w:r>
      <w:r w:rsidR="008C3176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используют преступники для хищения денежных сре</w:t>
      </w:r>
      <w:proofErr w:type="gramStart"/>
      <w:r w:rsidR="001F7996" w:rsidRPr="00240B10">
        <w:rPr>
          <w:rFonts w:ascii="Times New Roman" w:hAnsi="Times New Roman" w:cs="Times New Roman"/>
          <w:b/>
          <w:sz w:val="30"/>
          <w:szCs w:val="30"/>
        </w:rPr>
        <w:t>дств в с</w:t>
      </w:r>
      <w:proofErr w:type="gramEnd"/>
      <w:r w:rsidR="001F7996" w:rsidRPr="00240B10">
        <w:rPr>
          <w:rFonts w:ascii="Times New Roman" w:hAnsi="Times New Roman" w:cs="Times New Roman"/>
          <w:b/>
          <w:sz w:val="30"/>
          <w:szCs w:val="30"/>
        </w:rPr>
        <w:t>ети Интернет</w:t>
      </w:r>
    </w:p>
    <w:p w:rsidR="000547D2" w:rsidRDefault="008C3176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В текущем году</w:t>
      </w:r>
      <w:r w:rsidR="00D51684"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FE5C46" w:rsidRPr="00240B10">
        <w:rPr>
          <w:rFonts w:ascii="Times New Roman" w:hAnsi="Times New Roman" w:cs="Times New Roman"/>
          <w:sz w:val="30"/>
          <w:szCs w:val="30"/>
        </w:rPr>
        <w:t>как и ранее</w:t>
      </w:r>
      <w:r w:rsidR="00D51684"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преступниками наиболее часто используется схема так называемого </w:t>
      </w:r>
      <w:r w:rsidRPr="00240B10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240B10">
        <w:rPr>
          <w:rFonts w:ascii="Times New Roman" w:hAnsi="Times New Roman" w:cs="Times New Roman"/>
          <w:b/>
          <w:sz w:val="30"/>
          <w:szCs w:val="30"/>
        </w:rPr>
        <w:t>вишинга</w:t>
      </w:r>
      <w:proofErr w:type="spellEnd"/>
      <w:r w:rsidRPr="00240B10">
        <w:rPr>
          <w:rFonts w:ascii="Times New Roman" w:hAnsi="Times New Roman" w:cs="Times New Roman"/>
          <w:b/>
          <w:sz w:val="30"/>
          <w:szCs w:val="30"/>
        </w:rPr>
        <w:t>»</w:t>
      </w:r>
      <w:r w:rsidR="00E561DA" w:rsidRPr="00E561DA">
        <w:rPr>
          <w:rFonts w:ascii="Times New Roman" w:hAnsi="Times New Roman" w:cs="Times New Roman"/>
          <w:sz w:val="30"/>
          <w:szCs w:val="30"/>
        </w:rPr>
        <w:t>,</w:t>
      </w:r>
      <w:r w:rsidR="00E561D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561DA" w:rsidRPr="00E561DA">
        <w:rPr>
          <w:rFonts w:ascii="Times New Roman" w:hAnsi="Times New Roman" w:cs="Times New Roman"/>
          <w:sz w:val="30"/>
          <w:szCs w:val="30"/>
        </w:rPr>
        <w:t xml:space="preserve">суть которого заключается в том, чтобы </w:t>
      </w:r>
      <w:r w:rsidR="008E15F7" w:rsidRPr="00E561DA">
        <w:rPr>
          <w:rFonts w:ascii="Times New Roman" w:hAnsi="Times New Roman" w:cs="Times New Roman"/>
          <w:sz w:val="30"/>
          <w:szCs w:val="30"/>
        </w:rPr>
        <w:t>обманным путем заставить человека раскрыть личную или финансовую информацию</w:t>
      </w:r>
      <w:r w:rsidR="00E561DA">
        <w:rPr>
          <w:rFonts w:ascii="Times New Roman" w:hAnsi="Times New Roman" w:cs="Times New Roman"/>
          <w:sz w:val="30"/>
          <w:szCs w:val="30"/>
        </w:rPr>
        <w:t xml:space="preserve">. </w:t>
      </w:r>
      <w:r w:rsidR="00651302">
        <w:rPr>
          <w:rFonts w:ascii="Times New Roman" w:hAnsi="Times New Roman" w:cs="Times New Roman"/>
          <w:sz w:val="30"/>
          <w:szCs w:val="30"/>
        </w:rPr>
        <w:t>Злоумышленники звонят по телефону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651302">
        <w:rPr>
          <w:rFonts w:ascii="Times New Roman" w:hAnsi="Times New Roman" w:cs="Times New Roman"/>
          <w:sz w:val="30"/>
          <w:szCs w:val="30"/>
        </w:rPr>
        <w:t xml:space="preserve">и, играя определенную роль, к примеру, </w:t>
      </w:r>
      <w:r w:rsidR="00651302" w:rsidRPr="00651302">
        <w:rPr>
          <w:rFonts w:ascii="Times New Roman" w:hAnsi="Times New Roman" w:cs="Times New Roman"/>
          <w:sz w:val="30"/>
          <w:szCs w:val="30"/>
        </w:rPr>
        <w:t>сотрудника банка</w:t>
      </w:r>
      <w:r w:rsidR="00651302">
        <w:rPr>
          <w:rFonts w:ascii="Times New Roman" w:hAnsi="Times New Roman" w:cs="Times New Roman"/>
          <w:sz w:val="30"/>
          <w:szCs w:val="30"/>
        </w:rPr>
        <w:t>,</w:t>
      </w:r>
      <w:r w:rsidR="00651302" w:rsidRPr="00651302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lastRenderedPageBreak/>
        <w:t>сообщают гражданину,</w:t>
      </w:r>
      <w:r w:rsidR="006D42A4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0F7EC8" w:rsidRPr="00240B10">
        <w:rPr>
          <w:rFonts w:ascii="Times New Roman" w:hAnsi="Times New Roman" w:cs="Times New Roman"/>
          <w:sz w:val="30"/>
          <w:szCs w:val="30"/>
        </w:rPr>
        <w:t>что какое-то лицо оформило на него кредит</w:t>
      </w:r>
      <w:r w:rsidR="003D3FAC">
        <w:rPr>
          <w:rFonts w:ascii="Times New Roman" w:hAnsi="Times New Roman" w:cs="Times New Roman"/>
          <w:sz w:val="30"/>
          <w:szCs w:val="30"/>
        </w:rPr>
        <w:t>,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 либо совершается попытка хищения </w:t>
      </w:r>
      <w:r w:rsidR="00360658">
        <w:rPr>
          <w:rFonts w:ascii="Times New Roman" w:hAnsi="Times New Roman" w:cs="Times New Roman"/>
          <w:sz w:val="30"/>
          <w:szCs w:val="30"/>
        </w:rPr>
        <w:t xml:space="preserve">его </w:t>
      </w:r>
      <w:r w:rsidR="000F7EC8" w:rsidRPr="00240B10">
        <w:rPr>
          <w:rFonts w:ascii="Times New Roman" w:hAnsi="Times New Roman" w:cs="Times New Roman"/>
          <w:sz w:val="30"/>
          <w:szCs w:val="30"/>
        </w:rPr>
        <w:t>денежных средств со счета. В большинстве случаев звонки осуществляются с иностранных номеров.</w:t>
      </w:r>
      <w:r w:rsidR="0081566F">
        <w:rPr>
          <w:rFonts w:ascii="Times New Roman" w:hAnsi="Times New Roman" w:cs="Times New Roman"/>
          <w:sz w:val="30"/>
          <w:szCs w:val="30"/>
        </w:rPr>
        <w:t xml:space="preserve"> </w:t>
      </w:r>
      <w:r w:rsidR="006D42A4" w:rsidRPr="00240B10">
        <w:rPr>
          <w:rFonts w:ascii="Times New Roman" w:hAnsi="Times New Roman" w:cs="Times New Roman"/>
          <w:sz w:val="30"/>
          <w:szCs w:val="30"/>
        </w:rPr>
        <w:t xml:space="preserve">Для отмены кредита, </w:t>
      </w:r>
      <w:r w:rsidR="00EA089B" w:rsidRPr="00240B10">
        <w:rPr>
          <w:rFonts w:ascii="Times New Roman" w:hAnsi="Times New Roman" w:cs="Times New Roman"/>
          <w:sz w:val="30"/>
          <w:szCs w:val="30"/>
        </w:rPr>
        <w:t xml:space="preserve">предотвращения хищения </w:t>
      </w:r>
      <w:r w:rsidR="006D42A4" w:rsidRPr="00240B10">
        <w:rPr>
          <w:rFonts w:ascii="Times New Roman" w:hAnsi="Times New Roman" w:cs="Times New Roman"/>
          <w:sz w:val="30"/>
          <w:szCs w:val="30"/>
        </w:rPr>
        <w:t xml:space="preserve">денежных средств на счете и поимки виновного </w:t>
      </w:r>
      <w:r w:rsidR="0081566F">
        <w:rPr>
          <w:rFonts w:ascii="Times New Roman" w:hAnsi="Times New Roman" w:cs="Times New Roman"/>
          <w:sz w:val="30"/>
          <w:szCs w:val="30"/>
        </w:rPr>
        <w:t>предлагается</w:t>
      </w:r>
      <w:r w:rsidR="006D42A4" w:rsidRPr="00240B10">
        <w:rPr>
          <w:rFonts w:ascii="Times New Roman" w:hAnsi="Times New Roman" w:cs="Times New Roman"/>
          <w:sz w:val="30"/>
          <w:szCs w:val="30"/>
        </w:rPr>
        <w:t xml:space="preserve"> срочно оформить новые кредиты на максимальную сумму платежеспособности, перевести деньги на «безопасный счет» или «защищенную ячейку». Для убедительности к данным звонкам «жертве» также начинают поступать звонки от имени сотрудников </w:t>
      </w:r>
      <w:r w:rsidR="000547D2">
        <w:rPr>
          <w:rFonts w:ascii="Times New Roman" w:hAnsi="Times New Roman" w:cs="Times New Roman"/>
          <w:sz w:val="30"/>
          <w:szCs w:val="30"/>
        </w:rPr>
        <w:t>правоохранительных органов</w:t>
      </w:r>
      <w:r w:rsidR="006D42A4" w:rsidRPr="00240B10">
        <w:rPr>
          <w:rFonts w:ascii="Times New Roman" w:hAnsi="Times New Roman" w:cs="Times New Roman"/>
          <w:sz w:val="30"/>
          <w:szCs w:val="30"/>
        </w:rPr>
        <w:t>, подтверждающих нали</w:t>
      </w:r>
      <w:r w:rsidR="000547D2">
        <w:rPr>
          <w:rFonts w:ascii="Times New Roman" w:hAnsi="Times New Roman" w:cs="Times New Roman"/>
          <w:sz w:val="30"/>
          <w:szCs w:val="30"/>
        </w:rPr>
        <w:t>чие проблемы. С</w:t>
      </w:r>
      <w:r w:rsidR="006D42A4" w:rsidRPr="00240B10">
        <w:rPr>
          <w:rFonts w:ascii="Times New Roman" w:hAnsi="Times New Roman" w:cs="Times New Roman"/>
          <w:sz w:val="30"/>
          <w:szCs w:val="30"/>
        </w:rPr>
        <w:t xml:space="preserve"> целью убеждения </w:t>
      </w:r>
      <w:r w:rsidR="000547D2">
        <w:rPr>
          <w:rFonts w:ascii="Times New Roman" w:hAnsi="Times New Roman" w:cs="Times New Roman"/>
          <w:sz w:val="30"/>
          <w:szCs w:val="30"/>
        </w:rPr>
        <w:t xml:space="preserve">в </w:t>
      </w:r>
      <w:r w:rsidR="006D42A4" w:rsidRPr="00240B10">
        <w:rPr>
          <w:rFonts w:ascii="Times New Roman" w:hAnsi="Times New Roman" w:cs="Times New Roman"/>
          <w:sz w:val="30"/>
          <w:szCs w:val="30"/>
        </w:rPr>
        <w:t>осуществ</w:t>
      </w:r>
      <w:r w:rsidR="000547D2">
        <w:rPr>
          <w:rFonts w:ascii="Times New Roman" w:hAnsi="Times New Roman" w:cs="Times New Roman"/>
          <w:sz w:val="30"/>
          <w:szCs w:val="30"/>
        </w:rPr>
        <w:t>лении перевода</w:t>
      </w:r>
      <w:r w:rsidR="006D42A4" w:rsidRPr="00240B10">
        <w:rPr>
          <w:rFonts w:ascii="Times New Roman" w:hAnsi="Times New Roman" w:cs="Times New Roman"/>
          <w:sz w:val="30"/>
          <w:szCs w:val="30"/>
        </w:rPr>
        <w:t xml:space="preserve"> денежных средств и участ</w:t>
      </w:r>
      <w:r w:rsidR="000547D2">
        <w:rPr>
          <w:rFonts w:ascii="Times New Roman" w:hAnsi="Times New Roman" w:cs="Times New Roman"/>
          <w:sz w:val="30"/>
          <w:szCs w:val="30"/>
        </w:rPr>
        <w:t>ии</w:t>
      </w:r>
      <w:r w:rsidR="006D42A4" w:rsidRPr="00240B10">
        <w:rPr>
          <w:rFonts w:ascii="Times New Roman" w:hAnsi="Times New Roman" w:cs="Times New Roman"/>
          <w:sz w:val="30"/>
          <w:szCs w:val="30"/>
        </w:rPr>
        <w:t xml:space="preserve"> в меропри</w:t>
      </w:r>
      <w:r w:rsidR="000547D2">
        <w:rPr>
          <w:rFonts w:ascii="Times New Roman" w:hAnsi="Times New Roman" w:cs="Times New Roman"/>
          <w:sz w:val="30"/>
          <w:szCs w:val="30"/>
        </w:rPr>
        <w:t>ятии по выявлению преступника п</w:t>
      </w:r>
      <w:r w:rsidR="006D42A4" w:rsidRPr="00240B10">
        <w:rPr>
          <w:rFonts w:ascii="Times New Roman" w:hAnsi="Times New Roman" w:cs="Times New Roman"/>
          <w:sz w:val="30"/>
          <w:szCs w:val="30"/>
        </w:rPr>
        <w:t>отерпевшему могут также высылаться в мессенджере фотографии служебных удостоверений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, злоумышленники </w:t>
      </w:r>
      <w:r w:rsidR="000F7EC8" w:rsidRPr="00240B10">
        <w:rPr>
          <w:rFonts w:ascii="Times New Roman" w:hAnsi="Times New Roman" w:cs="Times New Roman"/>
          <w:sz w:val="30"/>
          <w:szCs w:val="30"/>
        </w:rPr>
        <w:t>инструктируют</w:t>
      </w:r>
      <w:r w:rsidR="00360658">
        <w:rPr>
          <w:rFonts w:ascii="Times New Roman" w:hAnsi="Times New Roman" w:cs="Times New Roman"/>
          <w:sz w:val="30"/>
          <w:szCs w:val="30"/>
        </w:rPr>
        <w:t>,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как вести </w:t>
      </w:r>
      <w:r w:rsidR="00360658" w:rsidRPr="00240B10">
        <w:rPr>
          <w:rFonts w:ascii="Times New Roman" w:hAnsi="Times New Roman" w:cs="Times New Roman"/>
          <w:sz w:val="30"/>
          <w:szCs w:val="30"/>
        </w:rPr>
        <w:t xml:space="preserve">себя 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при оформлении кредита в банке. </w:t>
      </w:r>
    </w:p>
    <w:p w:rsidR="00C545BC" w:rsidRPr="00240B10" w:rsidRDefault="006D42A4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В данном случае действуют участники организованных групп. </w:t>
      </w:r>
      <w:r w:rsidR="00C545BC" w:rsidRPr="00240B10">
        <w:rPr>
          <w:rFonts w:ascii="Times New Roman" w:hAnsi="Times New Roman" w:cs="Times New Roman"/>
          <w:sz w:val="30"/>
          <w:szCs w:val="30"/>
        </w:rPr>
        <w:t>Преступники действуют настолько убедительно, что зачастую потерпевшие осуществляют переводы в течение нескольких дней, имея реальное время подумать над происходящим. Нередко злоумышленники также убеждают граждан устанавливать на мобильный телефон приложения для удаленного доступа к телефону, в ходе чего получают доступ к систем</w:t>
      </w:r>
      <w:r w:rsidR="006F4384">
        <w:rPr>
          <w:rFonts w:ascii="Times New Roman" w:hAnsi="Times New Roman" w:cs="Times New Roman"/>
          <w:sz w:val="30"/>
          <w:szCs w:val="30"/>
        </w:rPr>
        <w:t>е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6F4384">
        <w:rPr>
          <w:rFonts w:ascii="Times New Roman" w:hAnsi="Times New Roman" w:cs="Times New Roman"/>
          <w:sz w:val="30"/>
          <w:szCs w:val="30"/>
        </w:rPr>
        <w:t>«И</w:t>
      </w:r>
      <w:r w:rsidR="00C545BC" w:rsidRPr="00240B10">
        <w:rPr>
          <w:rFonts w:ascii="Times New Roman" w:hAnsi="Times New Roman" w:cs="Times New Roman"/>
          <w:sz w:val="30"/>
          <w:szCs w:val="30"/>
        </w:rPr>
        <w:t>нтернет-банкинг</w:t>
      </w:r>
      <w:r w:rsidR="006F4384">
        <w:rPr>
          <w:rFonts w:ascii="Times New Roman" w:hAnsi="Times New Roman" w:cs="Times New Roman"/>
          <w:sz w:val="30"/>
          <w:szCs w:val="30"/>
        </w:rPr>
        <w:t>»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 и самостоятельно осуществляют хищение денежных средств со счета, в том числе дистанционно оформляя кредиты</w:t>
      </w:r>
      <w:r w:rsidR="00E561DA" w:rsidRPr="00E561DA">
        <w:rPr>
          <w:rFonts w:ascii="Times New Roman" w:hAnsi="Times New Roman" w:cs="Times New Roman"/>
          <w:sz w:val="30"/>
          <w:szCs w:val="30"/>
        </w:rPr>
        <w:t xml:space="preserve"> </w:t>
      </w:r>
      <w:r w:rsidR="00E561DA" w:rsidRPr="00240B10">
        <w:rPr>
          <w:rFonts w:ascii="Times New Roman" w:hAnsi="Times New Roman" w:cs="Times New Roman"/>
          <w:sz w:val="30"/>
          <w:szCs w:val="30"/>
        </w:rPr>
        <w:t>на граждан</w:t>
      </w:r>
      <w:r w:rsidR="00C545BC" w:rsidRPr="00240B10">
        <w:rPr>
          <w:rFonts w:ascii="Times New Roman" w:hAnsi="Times New Roman" w:cs="Times New Roman"/>
          <w:sz w:val="30"/>
          <w:szCs w:val="30"/>
        </w:rPr>
        <w:t>.</w:t>
      </w:r>
    </w:p>
    <w:p w:rsidR="00FE5C46" w:rsidRDefault="00C545BC" w:rsidP="00DB3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Второй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схемой хищения </w:t>
      </w:r>
      <w:r w:rsidR="00E561DA">
        <w:rPr>
          <w:rFonts w:ascii="Times New Roman" w:hAnsi="Times New Roman" w:cs="Times New Roman"/>
          <w:sz w:val="30"/>
          <w:szCs w:val="30"/>
        </w:rPr>
        <w:t xml:space="preserve">денежных средств 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можно выделить функционирование интернет-сайтов, имитирующих различные </w:t>
      </w:r>
      <w:r w:rsidR="00BA7C0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C4542D" w:rsidRPr="00240B10">
        <w:rPr>
          <w:rFonts w:ascii="Times New Roman" w:hAnsi="Times New Roman" w:cs="Times New Roman"/>
          <w:b/>
          <w:sz w:val="30"/>
          <w:szCs w:val="30"/>
        </w:rPr>
        <w:t>фейковые</w:t>
      </w:r>
      <w:proofErr w:type="spellEnd"/>
      <w:r w:rsidR="00BA7C0C">
        <w:rPr>
          <w:rFonts w:ascii="Times New Roman" w:hAnsi="Times New Roman" w:cs="Times New Roman"/>
          <w:b/>
          <w:sz w:val="30"/>
          <w:szCs w:val="30"/>
        </w:rPr>
        <w:t>»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67FE0" w:rsidRPr="00240B10">
        <w:rPr>
          <w:rFonts w:ascii="Times New Roman" w:hAnsi="Times New Roman" w:cs="Times New Roman"/>
          <w:b/>
          <w:sz w:val="30"/>
          <w:szCs w:val="30"/>
        </w:rPr>
        <w:t>интернет-биржи</w:t>
      </w:r>
      <w:proofErr w:type="gramEnd"/>
      <w:r w:rsidR="00167FE0" w:rsidRPr="00240B10">
        <w:rPr>
          <w:rFonts w:ascii="Times New Roman" w:hAnsi="Times New Roman" w:cs="Times New Roman"/>
          <w:sz w:val="30"/>
          <w:szCs w:val="30"/>
        </w:rPr>
        <w:t xml:space="preserve"> для заработка д</w:t>
      </w:r>
      <w:r w:rsidR="00AD0FFF">
        <w:rPr>
          <w:rFonts w:ascii="Times New Roman" w:hAnsi="Times New Roman" w:cs="Times New Roman"/>
          <w:sz w:val="30"/>
          <w:szCs w:val="30"/>
        </w:rPr>
        <w:t>енежных средств на торгах. Спам-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реклама о данных сайтах </w:t>
      </w:r>
      <w:r w:rsidR="00AD0FFF">
        <w:rPr>
          <w:rFonts w:ascii="Times New Roman" w:hAnsi="Times New Roman" w:cs="Times New Roman"/>
          <w:sz w:val="30"/>
          <w:szCs w:val="30"/>
        </w:rPr>
        <w:t xml:space="preserve">широко 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распространяется в сети Интернет. Доверчивые граждане переходят по ссылке, не проверив историю и отзывы </w:t>
      </w:r>
      <w:r w:rsidR="00AD0FFF">
        <w:rPr>
          <w:rFonts w:ascii="Times New Roman" w:hAnsi="Times New Roman" w:cs="Times New Roman"/>
          <w:sz w:val="30"/>
          <w:szCs w:val="30"/>
        </w:rPr>
        <w:t xml:space="preserve">о </w:t>
      </w:r>
      <w:r w:rsidR="00167FE0" w:rsidRPr="00240B10">
        <w:rPr>
          <w:rFonts w:ascii="Times New Roman" w:hAnsi="Times New Roman" w:cs="Times New Roman"/>
          <w:sz w:val="30"/>
          <w:szCs w:val="30"/>
        </w:rPr>
        <w:t>ресурс</w:t>
      </w:r>
      <w:r w:rsidR="00AD0FFF">
        <w:rPr>
          <w:rFonts w:ascii="Times New Roman" w:hAnsi="Times New Roman" w:cs="Times New Roman"/>
          <w:sz w:val="30"/>
          <w:szCs w:val="30"/>
        </w:rPr>
        <w:t>е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, вступают с так называемыми </w:t>
      </w:r>
      <w:r w:rsidR="00AD0FFF">
        <w:rPr>
          <w:rFonts w:ascii="Times New Roman" w:hAnsi="Times New Roman" w:cs="Times New Roman"/>
          <w:sz w:val="30"/>
          <w:szCs w:val="30"/>
        </w:rPr>
        <w:t>«</w:t>
      </w:r>
      <w:r w:rsidR="00167FE0" w:rsidRPr="00240B10">
        <w:rPr>
          <w:rFonts w:ascii="Times New Roman" w:hAnsi="Times New Roman" w:cs="Times New Roman"/>
          <w:sz w:val="30"/>
          <w:szCs w:val="30"/>
        </w:rPr>
        <w:t>представителями биржи</w:t>
      </w:r>
      <w:r w:rsidR="00AD0FFF">
        <w:rPr>
          <w:rFonts w:ascii="Times New Roman" w:hAnsi="Times New Roman" w:cs="Times New Roman"/>
          <w:sz w:val="30"/>
          <w:szCs w:val="30"/>
        </w:rPr>
        <w:t>»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в переписку. Граждан убеждают в высоких доходах, </w:t>
      </w:r>
      <w:r w:rsidR="000F7EC8" w:rsidRPr="00240B10">
        <w:rPr>
          <w:rFonts w:ascii="Times New Roman" w:hAnsi="Times New Roman" w:cs="Times New Roman"/>
          <w:sz w:val="30"/>
          <w:szCs w:val="30"/>
        </w:rPr>
        <w:t>чему способствуют содержащиеся на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ресурсе красивы</w:t>
      </w:r>
      <w:r w:rsidR="000F7EC8" w:rsidRPr="00240B10">
        <w:rPr>
          <w:rFonts w:ascii="Times New Roman" w:hAnsi="Times New Roman" w:cs="Times New Roman"/>
          <w:sz w:val="30"/>
          <w:szCs w:val="30"/>
        </w:rPr>
        <w:t>е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AD0FFF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167FE0" w:rsidRPr="00240B10">
        <w:rPr>
          <w:rFonts w:ascii="Times New Roman" w:hAnsi="Times New Roman" w:cs="Times New Roman"/>
          <w:sz w:val="30"/>
          <w:szCs w:val="30"/>
        </w:rPr>
        <w:t>фейковы</w:t>
      </w:r>
      <w:r w:rsidR="000F7EC8" w:rsidRPr="00240B10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AD0FFF">
        <w:rPr>
          <w:rFonts w:ascii="Times New Roman" w:hAnsi="Times New Roman" w:cs="Times New Roman"/>
          <w:sz w:val="30"/>
          <w:szCs w:val="30"/>
        </w:rPr>
        <w:t>»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отзыв</w:t>
      </w:r>
      <w:r w:rsidR="000F7EC8" w:rsidRPr="00240B10">
        <w:rPr>
          <w:rFonts w:ascii="Times New Roman" w:hAnsi="Times New Roman" w:cs="Times New Roman"/>
          <w:sz w:val="30"/>
          <w:szCs w:val="30"/>
        </w:rPr>
        <w:t>ы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о</w:t>
      </w:r>
      <w:r w:rsidR="0093230D" w:rsidRPr="00240B10">
        <w:rPr>
          <w:rFonts w:ascii="Times New Roman" w:hAnsi="Times New Roman" w:cs="Times New Roman"/>
          <w:sz w:val="30"/>
          <w:szCs w:val="30"/>
        </w:rPr>
        <w:t>б эффективности торгов. Убеждают перечисл</w:t>
      </w:r>
      <w:r w:rsidR="00AD0FFF">
        <w:rPr>
          <w:rFonts w:ascii="Times New Roman" w:hAnsi="Times New Roman" w:cs="Times New Roman"/>
          <w:sz w:val="30"/>
          <w:szCs w:val="30"/>
        </w:rPr>
        <w:t>и</w:t>
      </w:r>
      <w:r w:rsidR="0093230D" w:rsidRPr="00240B10">
        <w:rPr>
          <w:rFonts w:ascii="Times New Roman" w:hAnsi="Times New Roman" w:cs="Times New Roman"/>
          <w:sz w:val="30"/>
          <w:szCs w:val="30"/>
        </w:rPr>
        <w:t xml:space="preserve">ть деньги на предоставленные номера банковских счетов, нередко на </w:t>
      </w:r>
      <w:proofErr w:type="spellStart"/>
      <w:r w:rsidR="0093230D" w:rsidRPr="00240B10">
        <w:rPr>
          <w:rFonts w:ascii="Times New Roman" w:hAnsi="Times New Roman" w:cs="Times New Roman"/>
          <w:sz w:val="30"/>
          <w:szCs w:val="30"/>
        </w:rPr>
        <w:t>криптокошельки</w:t>
      </w:r>
      <w:proofErr w:type="spellEnd"/>
      <w:r w:rsidR="0093230D" w:rsidRPr="00240B10">
        <w:rPr>
          <w:rFonts w:ascii="Times New Roman" w:hAnsi="Times New Roman" w:cs="Times New Roman"/>
          <w:sz w:val="30"/>
          <w:szCs w:val="30"/>
        </w:rPr>
        <w:t xml:space="preserve">. Для убедительности создают «жертвам» личные аккаунты на данных сайтах, где якобы отображаются суммы внесенных денежных средств. </w:t>
      </w:r>
      <w:r w:rsidR="000F7EC8" w:rsidRPr="00240B10">
        <w:rPr>
          <w:rFonts w:ascii="Times New Roman" w:hAnsi="Times New Roman" w:cs="Times New Roman"/>
          <w:sz w:val="30"/>
          <w:szCs w:val="30"/>
        </w:rPr>
        <w:t>А когда человек решает вывести</w:t>
      </w:r>
      <w:r w:rsidR="0093230D" w:rsidRPr="00240B10">
        <w:rPr>
          <w:rFonts w:ascii="Times New Roman" w:hAnsi="Times New Roman" w:cs="Times New Roman"/>
          <w:sz w:val="30"/>
          <w:szCs w:val="30"/>
        </w:rPr>
        <w:t xml:space="preserve"> «имеющие</w:t>
      </w:r>
      <w:r w:rsidR="000C52E9">
        <w:rPr>
          <w:rFonts w:ascii="Times New Roman" w:hAnsi="Times New Roman" w:cs="Times New Roman"/>
          <w:sz w:val="30"/>
          <w:szCs w:val="30"/>
        </w:rPr>
        <w:t>ся</w:t>
      </w:r>
      <w:r w:rsidR="0093230D" w:rsidRPr="00240B10">
        <w:rPr>
          <w:rFonts w:ascii="Times New Roman" w:hAnsi="Times New Roman" w:cs="Times New Roman"/>
          <w:sz w:val="30"/>
          <w:szCs w:val="30"/>
        </w:rPr>
        <w:t xml:space="preserve"> на счету» и вложенные деньги, начинается «история» о необходимости внесения налога, страховки, компенсации и т.д., </w:t>
      </w:r>
      <w:r w:rsidR="000C52E9">
        <w:rPr>
          <w:rFonts w:ascii="Times New Roman" w:hAnsi="Times New Roman" w:cs="Times New Roman"/>
          <w:sz w:val="30"/>
          <w:szCs w:val="30"/>
        </w:rPr>
        <w:t xml:space="preserve">что </w:t>
      </w:r>
      <w:r w:rsidR="0093230D" w:rsidRPr="00240B10">
        <w:rPr>
          <w:rFonts w:ascii="Times New Roman" w:hAnsi="Times New Roman" w:cs="Times New Roman"/>
          <w:sz w:val="30"/>
          <w:szCs w:val="30"/>
        </w:rPr>
        <w:t>вынужда</w:t>
      </w:r>
      <w:r w:rsidR="000C52E9">
        <w:rPr>
          <w:rFonts w:ascii="Times New Roman" w:hAnsi="Times New Roman" w:cs="Times New Roman"/>
          <w:sz w:val="30"/>
          <w:szCs w:val="30"/>
        </w:rPr>
        <w:t>ет</w:t>
      </w:r>
      <w:r w:rsidR="0093230D" w:rsidRPr="00240B10">
        <w:rPr>
          <w:rFonts w:ascii="Times New Roman" w:hAnsi="Times New Roman" w:cs="Times New Roman"/>
          <w:sz w:val="30"/>
          <w:szCs w:val="30"/>
        </w:rPr>
        <w:t xml:space="preserve"> потерпевшего вносит</w:t>
      </w:r>
      <w:r w:rsidR="00E561DA">
        <w:rPr>
          <w:rFonts w:ascii="Times New Roman" w:hAnsi="Times New Roman" w:cs="Times New Roman"/>
          <w:sz w:val="30"/>
          <w:szCs w:val="30"/>
        </w:rPr>
        <w:t>ь очередные суммы денежных</w:t>
      </w:r>
      <w:r w:rsidR="00293CC0">
        <w:rPr>
          <w:rFonts w:ascii="Times New Roman" w:hAnsi="Times New Roman" w:cs="Times New Roman"/>
          <w:sz w:val="30"/>
          <w:szCs w:val="30"/>
        </w:rPr>
        <w:t xml:space="preserve"> средств.</w:t>
      </w:r>
    </w:p>
    <w:p w:rsidR="00167FE0" w:rsidRPr="00240B10" w:rsidRDefault="00167FE0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Третья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3447AC">
        <w:rPr>
          <w:rFonts w:ascii="Times New Roman" w:hAnsi="Times New Roman" w:cs="Times New Roman"/>
          <w:sz w:val="30"/>
          <w:szCs w:val="30"/>
        </w:rPr>
        <w:t xml:space="preserve">схема </w:t>
      </w:r>
      <w:r w:rsidRPr="00240B10">
        <w:rPr>
          <w:rFonts w:ascii="Times New Roman" w:hAnsi="Times New Roman" w:cs="Times New Roman"/>
          <w:sz w:val="30"/>
          <w:szCs w:val="30"/>
        </w:rPr>
        <w:t xml:space="preserve">– </w:t>
      </w:r>
      <w:r w:rsidR="00A35D3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93230D" w:rsidRPr="00240B10">
        <w:rPr>
          <w:rFonts w:ascii="Times New Roman" w:hAnsi="Times New Roman" w:cs="Times New Roman"/>
          <w:b/>
          <w:sz w:val="30"/>
          <w:szCs w:val="30"/>
        </w:rPr>
        <w:t>фейковые</w:t>
      </w:r>
      <w:proofErr w:type="spellEnd"/>
      <w:r w:rsidR="00A35D38">
        <w:rPr>
          <w:rFonts w:ascii="Times New Roman" w:hAnsi="Times New Roman" w:cs="Times New Roman"/>
          <w:b/>
          <w:sz w:val="30"/>
          <w:szCs w:val="30"/>
        </w:rPr>
        <w:t>»</w:t>
      </w:r>
      <w:r w:rsidR="0093230D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93230D" w:rsidRPr="00240B10">
        <w:rPr>
          <w:rFonts w:ascii="Times New Roman" w:hAnsi="Times New Roman" w:cs="Times New Roman"/>
          <w:b/>
          <w:sz w:val="30"/>
          <w:szCs w:val="30"/>
        </w:rPr>
        <w:t>интернет-</w:t>
      </w:r>
      <w:r w:rsidRPr="00240B10">
        <w:rPr>
          <w:rFonts w:ascii="Times New Roman" w:hAnsi="Times New Roman" w:cs="Times New Roman"/>
          <w:b/>
          <w:sz w:val="30"/>
          <w:szCs w:val="30"/>
        </w:rPr>
        <w:t>магазины</w:t>
      </w:r>
      <w:proofErr w:type="gramEnd"/>
      <w:r w:rsidR="0093230D" w:rsidRPr="00240B10">
        <w:rPr>
          <w:rFonts w:ascii="Times New Roman" w:hAnsi="Times New Roman" w:cs="Times New Roman"/>
          <w:sz w:val="30"/>
          <w:szCs w:val="30"/>
        </w:rPr>
        <w:t xml:space="preserve"> по продаже товаров </w:t>
      </w:r>
      <w:r w:rsidR="00D47397">
        <w:rPr>
          <w:rFonts w:ascii="Times New Roman" w:hAnsi="Times New Roman" w:cs="Times New Roman"/>
          <w:sz w:val="30"/>
          <w:szCs w:val="30"/>
        </w:rPr>
        <w:t xml:space="preserve">(обувь, одежда, мебель и т.д.) </w:t>
      </w:r>
      <w:r w:rsidR="00871115" w:rsidRPr="00240B10">
        <w:rPr>
          <w:rFonts w:ascii="Times New Roman" w:hAnsi="Times New Roman" w:cs="Times New Roman"/>
          <w:sz w:val="30"/>
          <w:szCs w:val="30"/>
        </w:rPr>
        <w:t xml:space="preserve">в социальной сети </w:t>
      </w:r>
      <w:r w:rsidRPr="00240B10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240B10">
        <w:rPr>
          <w:rFonts w:ascii="Times New Roman" w:hAnsi="Times New Roman" w:cs="Times New Roman"/>
          <w:b/>
          <w:sz w:val="30"/>
          <w:szCs w:val="30"/>
        </w:rPr>
        <w:t>Инстаграм</w:t>
      </w:r>
      <w:proofErr w:type="spellEnd"/>
      <w:r w:rsidRPr="00240B10">
        <w:rPr>
          <w:rFonts w:ascii="Times New Roman" w:hAnsi="Times New Roman" w:cs="Times New Roman"/>
          <w:b/>
          <w:sz w:val="30"/>
          <w:szCs w:val="30"/>
        </w:rPr>
        <w:t>»</w:t>
      </w:r>
      <w:r w:rsidR="0093230D" w:rsidRPr="00CA3662">
        <w:rPr>
          <w:rFonts w:ascii="Times New Roman" w:hAnsi="Times New Roman" w:cs="Times New Roman"/>
          <w:sz w:val="30"/>
          <w:szCs w:val="30"/>
        </w:rPr>
        <w:t xml:space="preserve">. </w:t>
      </w:r>
      <w:r w:rsidR="0093230D" w:rsidRPr="00240B10">
        <w:rPr>
          <w:rFonts w:ascii="Times New Roman" w:hAnsi="Times New Roman" w:cs="Times New Roman"/>
          <w:sz w:val="30"/>
          <w:szCs w:val="30"/>
        </w:rPr>
        <w:lastRenderedPageBreak/>
        <w:t>Страниц</w:t>
      </w:r>
      <w:r w:rsidR="00871115" w:rsidRPr="00240B10">
        <w:rPr>
          <w:rFonts w:ascii="Times New Roman" w:hAnsi="Times New Roman" w:cs="Times New Roman"/>
          <w:sz w:val="30"/>
          <w:szCs w:val="30"/>
        </w:rPr>
        <w:t>ы</w:t>
      </w:r>
      <w:r w:rsidR="0093230D" w:rsidRPr="00240B10">
        <w:rPr>
          <w:rFonts w:ascii="Times New Roman" w:hAnsi="Times New Roman" w:cs="Times New Roman"/>
          <w:sz w:val="30"/>
          <w:szCs w:val="30"/>
        </w:rPr>
        <w:t xml:space="preserve"> с изображением красивых товаров</w:t>
      </w:r>
      <w:r w:rsidR="00D47397">
        <w:rPr>
          <w:rFonts w:ascii="Times New Roman" w:hAnsi="Times New Roman" w:cs="Times New Roman"/>
          <w:sz w:val="30"/>
          <w:szCs w:val="30"/>
        </w:rPr>
        <w:t xml:space="preserve"> со </w:t>
      </w:r>
      <w:r w:rsidR="0093230D" w:rsidRPr="00240B10">
        <w:rPr>
          <w:rFonts w:ascii="Times New Roman" w:hAnsi="Times New Roman" w:cs="Times New Roman"/>
          <w:sz w:val="30"/>
          <w:szCs w:val="30"/>
        </w:rPr>
        <w:t>стоимость</w:t>
      </w:r>
      <w:r w:rsidR="00D47397">
        <w:rPr>
          <w:rFonts w:ascii="Times New Roman" w:hAnsi="Times New Roman" w:cs="Times New Roman"/>
          <w:sz w:val="30"/>
          <w:szCs w:val="30"/>
        </w:rPr>
        <w:t xml:space="preserve">ю </w:t>
      </w:r>
      <w:r w:rsidR="0093230D" w:rsidRPr="00240B10">
        <w:rPr>
          <w:rFonts w:ascii="Times New Roman" w:hAnsi="Times New Roman" w:cs="Times New Roman"/>
          <w:sz w:val="30"/>
          <w:szCs w:val="30"/>
        </w:rPr>
        <w:t>ниже рыночной, с большим числом подписчиков и рядом положительных отзывов</w:t>
      </w:r>
      <w:r w:rsidR="00871115" w:rsidRPr="00240B10">
        <w:rPr>
          <w:rFonts w:ascii="Times New Roman" w:hAnsi="Times New Roman" w:cs="Times New Roman"/>
          <w:sz w:val="30"/>
          <w:szCs w:val="30"/>
        </w:rPr>
        <w:t xml:space="preserve"> не вызывают у будущих жертв сомнени</w:t>
      </w:r>
      <w:r w:rsidR="003447AC">
        <w:rPr>
          <w:rFonts w:ascii="Times New Roman" w:hAnsi="Times New Roman" w:cs="Times New Roman"/>
          <w:sz w:val="30"/>
          <w:szCs w:val="30"/>
        </w:rPr>
        <w:t>я</w:t>
      </w:r>
      <w:r w:rsidR="00871115" w:rsidRPr="00240B10">
        <w:rPr>
          <w:rFonts w:ascii="Times New Roman" w:hAnsi="Times New Roman" w:cs="Times New Roman"/>
          <w:sz w:val="30"/>
          <w:szCs w:val="30"/>
        </w:rPr>
        <w:t xml:space="preserve"> в </w:t>
      </w:r>
      <w:r w:rsidR="000C52E9">
        <w:rPr>
          <w:rFonts w:ascii="Times New Roman" w:hAnsi="Times New Roman" w:cs="Times New Roman"/>
          <w:sz w:val="30"/>
          <w:szCs w:val="30"/>
        </w:rPr>
        <w:t xml:space="preserve">их </w:t>
      </w:r>
      <w:r w:rsidR="00871115" w:rsidRPr="00240B10">
        <w:rPr>
          <w:rFonts w:ascii="Times New Roman" w:hAnsi="Times New Roman" w:cs="Times New Roman"/>
          <w:sz w:val="30"/>
          <w:szCs w:val="30"/>
        </w:rPr>
        <w:t>подлинности</w:t>
      </w:r>
      <w:r w:rsidR="0093230D" w:rsidRPr="00240B10">
        <w:rPr>
          <w:rFonts w:ascii="Times New Roman" w:hAnsi="Times New Roman" w:cs="Times New Roman"/>
          <w:sz w:val="30"/>
          <w:szCs w:val="30"/>
        </w:rPr>
        <w:t>.</w:t>
      </w:r>
      <w:r w:rsidR="00871115" w:rsidRPr="00240B10">
        <w:rPr>
          <w:rFonts w:ascii="Times New Roman" w:hAnsi="Times New Roman" w:cs="Times New Roman"/>
          <w:sz w:val="30"/>
          <w:szCs w:val="30"/>
        </w:rPr>
        <w:t xml:space="preserve"> Желая приобрести тот или иной товар</w:t>
      </w:r>
      <w:r w:rsidR="0060017D">
        <w:rPr>
          <w:rFonts w:ascii="Times New Roman" w:hAnsi="Times New Roman" w:cs="Times New Roman"/>
          <w:sz w:val="30"/>
          <w:szCs w:val="30"/>
        </w:rPr>
        <w:t>,</w:t>
      </w:r>
      <w:r w:rsidR="00871115" w:rsidRPr="00240B10">
        <w:rPr>
          <w:rFonts w:ascii="Times New Roman" w:hAnsi="Times New Roman" w:cs="Times New Roman"/>
          <w:sz w:val="30"/>
          <w:szCs w:val="30"/>
        </w:rPr>
        <w:t xml:space="preserve"> граждане осуществляют п</w:t>
      </w:r>
      <w:r w:rsidR="0093230D" w:rsidRPr="00240B10">
        <w:rPr>
          <w:rFonts w:ascii="Times New Roman" w:hAnsi="Times New Roman" w:cs="Times New Roman"/>
          <w:sz w:val="30"/>
          <w:szCs w:val="30"/>
        </w:rPr>
        <w:t xml:space="preserve">еревод денег в качестве предоплаты за </w:t>
      </w:r>
      <w:r w:rsidR="00871115" w:rsidRPr="00240B10">
        <w:rPr>
          <w:rFonts w:ascii="Times New Roman" w:hAnsi="Times New Roman" w:cs="Times New Roman"/>
          <w:sz w:val="30"/>
          <w:szCs w:val="30"/>
        </w:rPr>
        <w:t>них</w:t>
      </w:r>
      <w:r w:rsidR="0093230D" w:rsidRPr="00240B10">
        <w:rPr>
          <w:rFonts w:ascii="Times New Roman" w:hAnsi="Times New Roman" w:cs="Times New Roman"/>
          <w:sz w:val="30"/>
          <w:szCs w:val="30"/>
        </w:rPr>
        <w:t xml:space="preserve"> на подконтрольные злоумышленникам счета.  </w:t>
      </w:r>
    </w:p>
    <w:p w:rsidR="00CF1CAE" w:rsidRPr="00240B10" w:rsidRDefault="00167FE0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Четвертая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3447AC">
        <w:rPr>
          <w:rFonts w:ascii="Times New Roman" w:hAnsi="Times New Roman" w:cs="Times New Roman"/>
          <w:sz w:val="30"/>
          <w:szCs w:val="30"/>
        </w:rPr>
        <w:t xml:space="preserve">схема </w:t>
      </w:r>
      <w:r w:rsidRPr="00240B10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240B10">
        <w:rPr>
          <w:rFonts w:ascii="Times New Roman" w:hAnsi="Times New Roman" w:cs="Times New Roman"/>
          <w:b/>
          <w:sz w:val="30"/>
          <w:szCs w:val="30"/>
        </w:rPr>
        <w:t>фишинговые</w:t>
      </w:r>
      <w:proofErr w:type="spellEnd"/>
      <w:r w:rsidRPr="00240B10">
        <w:rPr>
          <w:rFonts w:ascii="Times New Roman" w:hAnsi="Times New Roman" w:cs="Times New Roman"/>
          <w:b/>
          <w:sz w:val="30"/>
          <w:szCs w:val="30"/>
        </w:rPr>
        <w:t xml:space="preserve"> сайты банков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, театров и кинотеатров</w:t>
      </w:r>
      <w:r w:rsidR="00D47397">
        <w:rPr>
          <w:rFonts w:ascii="Times New Roman" w:hAnsi="Times New Roman" w:cs="Times New Roman"/>
          <w:sz w:val="30"/>
          <w:szCs w:val="30"/>
        </w:rPr>
        <w:t>.</w:t>
      </w:r>
    </w:p>
    <w:p w:rsidR="00480A84" w:rsidRDefault="00CF1CAE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В сети Интернет существует ряд сайтов, имитирующих стартовые страницы </w:t>
      </w:r>
      <w:r w:rsidR="005A1694">
        <w:rPr>
          <w:rFonts w:ascii="Times New Roman" w:hAnsi="Times New Roman" w:cs="Times New Roman"/>
          <w:sz w:val="30"/>
          <w:szCs w:val="30"/>
        </w:rPr>
        <w:t>системы «И</w:t>
      </w:r>
      <w:r w:rsidRPr="00240B10">
        <w:rPr>
          <w:rFonts w:ascii="Times New Roman" w:hAnsi="Times New Roman" w:cs="Times New Roman"/>
          <w:sz w:val="30"/>
          <w:szCs w:val="30"/>
        </w:rPr>
        <w:t>нтернет-банкинг</w:t>
      </w:r>
      <w:r w:rsidR="005A1694">
        <w:rPr>
          <w:rFonts w:ascii="Times New Roman" w:hAnsi="Times New Roman" w:cs="Times New Roman"/>
          <w:sz w:val="30"/>
          <w:szCs w:val="30"/>
        </w:rPr>
        <w:t>»</w:t>
      </w:r>
      <w:r w:rsidRPr="00240B10">
        <w:rPr>
          <w:rFonts w:ascii="Times New Roman" w:hAnsi="Times New Roman" w:cs="Times New Roman"/>
          <w:sz w:val="30"/>
          <w:szCs w:val="30"/>
        </w:rPr>
        <w:t xml:space="preserve">. </w:t>
      </w:r>
      <w:r w:rsidR="00D47397">
        <w:rPr>
          <w:rFonts w:ascii="Times New Roman" w:hAnsi="Times New Roman" w:cs="Times New Roman"/>
          <w:sz w:val="30"/>
          <w:szCs w:val="30"/>
        </w:rPr>
        <w:t xml:space="preserve">Желая зайти в приложение, </w:t>
      </w:r>
    </w:p>
    <w:p w:rsidR="00C4542D" w:rsidRPr="00240B10" w:rsidRDefault="00480A84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D4447" w:rsidRPr="00240B10">
        <w:rPr>
          <w:rFonts w:ascii="Times New Roman" w:hAnsi="Times New Roman" w:cs="Times New Roman"/>
          <w:sz w:val="30"/>
          <w:szCs w:val="30"/>
        </w:rPr>
        <w:t>финансового учреждения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кроется ссылка на </w:t>
      </w:r>
      <w:proofErr w:type="spellStart"/>
      <w:r w:rsidR="00C4542D" w:rsidRPr="00240B10">
        <w:rPr>
          <w:rFonts w:ascii="Times New Roman" w:hAnsi="Times New Roman" w:cs="Times New Roman"/>
          <w:sz w:val="30"/>
          <w:szCs w:val="30"/>
        </w:rPr>
        <w:t>фишинговый</w:t>
      </w:r>
      <w:proofErr w:type="spellEnd"/>
      <w:r w:rsidR="00C4542D" w:rsidRPr="00240B10">
        <w:rPr>
          <w:rFonts w:ascii="Times New Roman" w:hAnsi="Times New Roman" w:cs="Times New Roman"/>
          <w:sz w:val="30"/>
          <w:szCs w:val="30"/>
        </w:rPr>
        <w:t xml:space="preserve"> сайт, внешне ничем не отличающийся от оригинала, но имеющий иной </w:t>
      </w:r>
      <w:r w:rsidR="000C52E9">
        <w:rPr>
          <w:rFonts w:ascii="Times New Roman" w:hAnsi="Times New Roman" w:cs="Times New Roman"/>
          <w:sz w:val="30"/>
          <w:szCs w:val="30"/>
        </w:rPr>
        <w:t xml:space="preserve">адрес в </w:t>
      </w:r>
      <w:proofErr w:type="spellStart"/>
      <w:r w:rsidR="000C52E9">
        <w:rPr>
          <w:rFonts w:ascii="Times New Roman" w:hAnsi="Times New Roman" w:cs="Times New Roman"/>
          <w:sz w:val="30"/>
          <w:szCs w:val="30"/>
        </w:rPr>
        <w:t>браузерной</w:t>
      </w:r>
      <w:proofErr w:type="spellEnd"/>
      <w:r w:rsidR="000C52E9">
        <w:rPr>
          <w:rFonts w:ascii="Times New Roman" w:hAnsi="Times New Roman" w:cs="Times New Roman"/>
          <w:sz w:val="30"/>
          <w:szCs w:val="30"/>
        </w:rPr>
        <w:t xml:space="preserve"> стро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ке. </w:t>
      </w:r>
      <w:r w:rsidR="00247756">
        <w:rPr>
          <w:rFonts w:ascii="Times New Roman" w:hAnsi="Times New Roman" w:cs="Times New Roman"/>
          <w:sz w:val="30"/>
          <w:szCs w:val="30"/>
        </w:rPr>
        <w:t xml:space="preserve">Он </w:t>
      </w:r>
      <w:r w:rsidR="00247756" w:rsidRPr="00240B10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247756">
        <w:rPr>
          <w:rFonts w:ascii="Times New Roman" w:hAnsi="Times New Roman" w:cs="Times New Roman"/>
          <w:sz w:val="30"/>
          <w:szCs w:val="30"/>
        </w:rPr>
        <w:t>о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тличаться </w:t>
      </w:r>
      <w:r w:rsidR="00247756" w:rsidRPr="00240B10">
        <w:rPr>
          <w:rFonts w:ascii="Times New Roman" w:hAnsi="Times New Roman" w:cs="Times New Roman"/>
          <w:sz w:val="30"/>
          <w:szCs w:val="30"/>
        </w:rPr>
        <w:t xml:space="preserve">от правильного адреса </w:t>
      </w:r>
      <w:r w:rsidR="00247756">
        <w:rPr>
          <w:rFonts w:ascii="Times New Roman" w:hAnsi="Times New Roman" w:cs="Times New Roman"/>
          <w:sz w:val="30"/>
          <w:szCs w:val="30"/>
        </w:rPr>
        <w:t xml:space="preserve">всего 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одним символом. </w:t>
      </w:r>
      <w:r w:rsidR="00BE2953">
        <w:rPr>
          <w:rFonts w:ascii="Times New Roman" w:hAnsi="Times New Roman" w:cs="Times New Roman"/>
          <w:sz w:val="30"/>
          <w:szCs w:val="30"/>
        </w:rPr>
        <w:t>В</w:t>
      </w:r>
      <w:r w:rsidR="00BE2953" w:rsidRPr="00240B10">
        <w:rPr>
          <w:rFonts w:ascii="Times New Roman" w:hAnsi="Times New Roman" w:cs="Times New Roman"/>
          <w:sz w:val="30"/>
          <w:szCs w:val="30"/>
        </w:rPr>
        <w:t xml:space="preserve">ладелец </w:t>
      </w:r>
      <w:r w:rsidR="00BE2953">
        <w:rPr>
          <w:rFonts w:ascii="Times New Roman" w:hAnsi="Times New Roman" w:cs="Times New Roman"/>
          <w:sz w:val="30"/>
          <w:szCs w:val="30"/>
        </w:rPr>
        <w:t>счета, в</w:t>
      </w:r>
      <w:r w:rsidR="00C4542D" w:rsidRPr="00240B10">
        <w:rPr>
          <w:rFonts w:ascii="Times New Roman" w:hAnsi="Times New Roman" w:cs="Times New Roman"/>
          <w:sz w:val="30"/>
          <w:szCs w:val="30"/>
        </w:rPr>
        <w:t>водя на таком сайте логин и пароль</w:t>
      </w:r>
      <w:r w:rsidR="00D47397">
        <w:rPr>
          <w:rFonts w:ascii="Times New Roman" w:hAnsi="Times New Roman" w:cs="Times New Roman"/>
          <w:sz w:val="30"/>
          <w:szCs w:val="30"/>
        </w:rPr>
        <w:t>,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предоставляет доступ к </w:t>
      </w:r>
      <w:r w:rsidR="00385EA6">
        <w:rPr>
          <w:rFonts w:ascii="Times New Roman" w:hAnsi="Times New Roman" w:cs="Times New Roman"/>
          <w:sz w:val="30"/>
          <w:szCs w:val="30"/>
        </w:rPr>
        <w:t xml:space="preserve">своему 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счету. Через считанные минуты денежные средства </w:t>
      </w:r>
      <w:r w:rsidR="004D4447" w:rsidRPr="00240B10">
        <w:rPr>
          <w:rFonts w:ascii="Times New Roman" w:hAnsi="Times New Roman" w:cs="Times New Roman"/>
          <w:sz w:val="30"/>
          <w:szCs w:val="30"/>
        </w:rPr>
        <w:t>переводятся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на иной счет.</w:t>
      </w:r>
    </w:p>
    <w:p w:rsidR="00CF1CAE" w:rsidRPr="00240B10" w:rsidRDefault="00D47397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Аналогично в И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нтернете распространяются ссылки на поддельные сайты </w:t>
      </w:r>
      <w:r w:rsidR="00C4542D" w:rsidRPr="00240B10">
        <w:rPr>
          <w:rFonts w:ascii="Times New Roman" w:hAnsi="Times New Roman" w:cs="Times New Roman"/>
          <w:b/>
          <w:sz w:val="30"/>
          <w:szCs w:val="30"/>
        </w:rPr>
        <w:t>театров и кинотеатров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. Для покупки билетов необходимо ввести реквизиты </w:t>
      </w:r>
      <w:r>
        <w:rPr>
          <w:rFonts w:ascii="Times New Roman" w:hAnsi="Times New Roman" w:cs="Times New Roman"/>
          <w:sz w:val="30"/>
          <w:szCs w:val="30"/>
        </w:rPr>
        <w:t>банковской платежной карточки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и код подтверждения из </w:t>
      </w:r>
      <w:r w:rsidR="003949D4">
        <w:rPr>
          <w:rFonts w:ascii="Times New Roman" w:hAnsi="Times New Roman" w:cs="Times New Roman"/>
          <w:sz w:val="30"/>
          <w:szCs w:val="30"/>
        </w:rPr>
        <w:t xml:space="preserve">«службы коротких сообщений» (далее – </w:t>
      </w:r>
      <w:r w:rsidR="00C4542D" w:rsidRPr="00240B10">
        <w:rPr>
          <w:rFonts w:ascii="Times New Roman" w:hAnsi="Times New Roman" w:cs="Times New Roman"/>
          <w:sz w:val="30"/>
          <w:szCs w:val="30"/>
        </w:rPr>
        <w:t>СМС</w:t>
      </w:r>
      <w:r w:rsidR="004842F5">
        <w:rPr>
          <w:rFonts w:ascii="Times New Roman" w:hAnsi="Times New Roman" w:cs="Times New Roman"/>
          <w:sz w:val="30"/>
          <w:szCs w:val="30"/>
        </w:rPr>
        <w:t>)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. Далее происходит хищение денежных средств с </w:t>
      </w:r>
      <w:proofErr w:type="gramStart"/>
      <w:r w:rsidR="00C4542D" w:rsidRPr="00240B10">
        <w:rPr>
          <w:rFonts w:ascii="Times New Roman" w:hAnsi="Times New Roman" w:cs="Times New Roman"/>
          <w:sz w:val="30"/>
          <w:szCs w:val="30"/>
        </w:rPr>
        <w:t>карт-счета</w:t>
      </w:r>
      <w:proofErr w:type="gramEnd"/>
      <w:r w:rsidR="00C4542D" w:rsidRPr="00240B10">
        <w:rPr>
          <w:rFonts w:ascii="Times New Roman" w:hAnsi="Times New Roman" w:cs="Times New Roman"/>
          <w:sz w:val="30"/>
          <w:szCs w:val="30"/>
        </w:rPr>
        <w:t xml:space="preserve"> с использованием реквизитов </w:t>
      </w:r>
      <w:r w:rsidR="00A35D38">
        <w:rPr>
          <w:rFonts w:ascii="Times New Roman" w:hAnsi="Times New Roman" w:cs="Times New Roman"/>
          <w:sz w:val="30"/>
          <w:szCs w:val="30"/>
        </w:rPr>
        <w:t xml:space="preserve">банковской платежной </w:t>
      </w:r>
      <w:r w:rsidR="004D4447" w:rsidRPr="00240B10">
        <w:rPr>
          <w:rFonts w:ascii="Times New Roman" w:hAnsi="Times New Roman" w:cs="Times New Roman"/>
          <w:sz w:val="30"/>
          <w:szCs w:val="30"/>
        </w:rPr>
        <w:t>карты</w:t>
      </w:r>
      <w:r w:rsidR="00C4542D" w:rsidRPr="00240B10">
        <w:rPr>
          <w:rFonts w:ascii="Times New Roman" w:hAnsi="Times New Roman" w:cs="Times New Roman"/>
          <w:sz w:val="30"/>
          <w:szCs w:val="30"/>
        </w:rPr>
        <w:t>. Нередко покупке билетов предшествует переписка со случайным собеседником в социальной сети, мессенджере, на сайте знакомств.</w:t>
      </w:r>
    </w:p>
    <w:p w:rsidR="0093230D" w:rsidRPr="00240B10" w:rsidRDefault="0093230D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Пятая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3447AC">
        <w:rPr>
          <w:rFonts w:ascii="Times New Roman" w:hAnsi="Times New Roman" w:cs="Times New Roman"/>
          <w:sz w:val="30"/>
          <w:szCs w:val="30"/>
        </w:rPr>
        <w:t xml:space="preserve">схема </w:t>
      </w:r>
      <w:r w:rsidRPr="00240B10">
        <w:rPr>
          <w:rFonts w:ascii="Times New Roman" w:hAnsi="Times New Roman" w:cs="Times New Roman"/>
          <w:sz w:val="30"/>
          <w:szCs w:val="30"/>
        </w:rPr>
        <w:t>– торговые площадки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с объявлениями о продаже товара, в частности</w:t>
      </w:r>
      <w:r w:rsidR="004842F5">
        <w:rPr>
          <w:rFonts w:ascii="Times New Roman" w:hAnsi="Times New Roman" w:cs="Times New Roman"/>
          <w:sz w:val="30"/>
          <w:szCs w:val="30"/>
        </w:rPr>
        <w:t>,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D4447" w:rsidRPr="00240B10">
        <w:rPr>
          <w:rFonts w:ascii="Times New Roman" w:hAnsi="Times New Roman" w:cs="Times New Roman"/>
          <w:sz w:val="30"/>
          <w:szCs w:val="30"/>
        </w:rPr>
        <w:t>торгов</w:t>
      </w:r>
      <w:r w:rsidR="004842F5">
        <w:rPr>
          <w:rFonts w:ascii="Times New Roman" w:hAnsi="Times New Roman" w:cs="Times New Roman"/>
          <w:sz w:val="30"/>
          <w:szCs w:val="30"/>
        </w:rPr>
        <w:t>ой</w:t>
      </w:r>
      <w:r w:rsidR="004D4447" w:rsidRPr="00240B10">
        <w:rPr>
          <w:rFonts w:ascii="Times New Roman" w:hAnsi="Times New Roman" w:cs="Times New Roman"/>
          <w:sz w:val="30"/>
          <w:szCs w:val="30"/>
        </w:rPr>
        <w:t xml:space="preserve"> площадк</w:t>
      </w:r>
      <w:r w:rsidR="004842F5">
        <w:rPr>
          <w:rFonts w:ascii="Times New Roman" w:hAnsi="Times New Roman" w:cs="Times New Roman"/>
          <w:sz w:val="30"/>
          <w:szCs w:val="30"/>
        </w:rPr>
        <w:t>и</w:t>
      </w:r>
      <w:r w:rsidR="004D4447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CF1CAE" w:rsidRPr="00240B10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CF1CAE" w:rsidRPr="00240B10">
        <w:rPr>
          <w:rFonts w:ascii="Times New Roman" w:hAnsi="Times New Roman" w:cs="Times New Roman"/>
          <w:sz w:val="30"/>
          <w:szCs w:val="30"/>
        </w:rPr>
        <w:t>Куфар</w:t>
      </w:r>
      <w:proofErr w:type="spellEnd"/>
      <w:r w:rsidR="00CF1CAE" w:rsidRPr="00240B10">
        <w:rPr>
          <w:rFonts w:ascii="Times New Roman" w:hAnsi="Times New Roman" w:cs="Times New Roman"/>
          <w:sz w:val="30"/>
          <w:szCs w:val="30"/>
        </w:rPr>
        <w:t>». Обман п</w:t>
      </w:r>
      <w:r w:rsidR="004D4447" w:rsidRPr="00240B10">
        <w:rPr>
          <w:rFonts w:ascii="Times New Roman" w:hAnsi="Times New Roman" w:cs="Times New Roman"/>
          <w:sz w:val="30"/>
          <w:szCs w:val="30"/>
        </w:rPr>
        <w:t>р</w:t>
      </w:r>
      <w:r w:rsidR="00CF1CAE" w:rsidRPr="00240B10">
        <w:rPr>
          <w:rFonts w:ascii="Times New Roman" w:hAnsi="Times New Roman" w:cs="Times New Roman"/>
          <w:sz w:val="30"/>
          <w:szCs w:val="30"/>
        </w:rPr>
        <w:t>о</w:t>
      </w:r>
      <w:r w:rsidR="004D4447" w:rsidRPr="00240B10">
        <w:rPr>
          <w:rFonts w:ascii="Times New Roman" w:hAnsi="Times New Roman" w:cs="Times New Roman"/>
          <w:sz w:val="30"/>
          <w:szCs w:val="30"/>
        </w:rPr>
        <w:t xml:space="preserve">исходит по следующим схемам: </w:t>
      </w:r>
      <w:r w:rsidR="00CF1CAE" w:rsidRPr="00240B10">
        <w:rPr>
          <w:rFonts w:ascii="Times New Roman" w:hAnsi="Times New Roman" w:cs="Times New Roman"/>
          <w:sz w:val="30"/>
          <w:szCs w:val="30"/>
        </w:rPr>
        <w:t>предоплат</w:t>
      </w:r>
      <w:r w:rsidR="004842F5">
        <w:rPr>
          <w:rFonts w:ascii="Times New Roman" w:hAnsi="Times New Roman" w:cs="Times New Roman"/>
          <w:sz w:val="30"/>
          <w:szCs w:val="30"/>
        </w:rPr>
        <w:t>а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за продаваемый товар</w:t>
      </w:r>
      <w:r w:rsidR="004842F5">
        <w:rPr>
          <w:rFonts w:ascii="Times New Roman" w:hAnsi="Times New Roman" w:cs="Times New Roman"/>
          <w:sz w:val="30"/>
          <w:szCs w:val="30"/>
        </w:rPr>
        <w:t>;</w:t>
      </w:r>
      <w:r w:rsidR="004D4447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завладение реквизитами банковской </w:t>
      </w:r>
      <w:r w:rsidR="004842F5">
        <w:rPr>
          <w:rFonts w:ascii="Times New Roman" w:hAnsi="Times New Roman" w:cs="Times New Roman"/>
          <w:sz w:val="30"/>
          <w:szCs w:val="30"/>
        </w:rPr>
        <w:t xml:space="preserve">платежной </w:t>
      </w:r>
      <w:r w:rsidR="00CF1CAE" w:rsidRPr="00240B10">
        <w:rPr>
          <w:rFonts w:ascii="Times New Roman" w:hAnsi="Times New Roman" w:cs="Times New Roman"/>
          <w:sz w:val="30"/>
          <w:szCs w:val="30"/>
        </w:rPr>
        <w:t>карты под предлогом оплаты то</w:t>
      </w:r>
      <w:r w:rsidR="004842F5">
        <w:rPr>
          <w:rFonts w:ascii="Times New Roman" w:hAnsi="Times New Roman" w:cs="Times New Roman"/>
          <w:sz w:val="30"/>
          <w:szCs w:val="30"/>
        </w:rPr>
        <w:t>вара;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хищение путем использования реквизитов </w:t>
      </w:r>
      <w:r w:rsidR="004842F5">
        <w:rPr>
          <w:rFonts w:ascii="Times New Roman" w:hAnsi="Times New Roman" w:cs="Times New Roman"/>
          <w:sz w:val="30"/>
          <w:szCs w:val="30"/>
        </w:rPr>
        <w:t>банковской платежной карты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7FE0" w:rsidRPr="00240B10" w:rsidRDefault="00167FE0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40B10">
        <w:rPr>
          <w:rFonts w:ascii="Times New Roman" w:hAnsi="Times New Roman" w:cs="Times New Roman"/>
          <w:b/>
          <w:sz w:val="30"/>
          <w:szCs w:val="30"/>
        </w:rPr>
        <w:t>Реже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B2FA1" w:rsidRPr="008B2FA1">
        <w:rPr>
          <w:rFonts w:ascii="Times New Roman" w:hAnsi="Times New Roman" w:cs="Times New Roman"/>
          <w:sz w:val="30"/>
          <w:szCs w:val="30"/>
        </w:rPr>
        <w:t>используются</w:t>
      </w:r>
      <w:r w:rsidR="008B2FA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иные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1B3A0B">
        <w:rPr>
          <w:rFonts w:ascii="Times New Roman" w:hAnsi="Times New Roman" w:cs="Times New Roman"/>
          <w:sz w:val="30"/>
          <w:szCs w:val="30"/>
        </w:rPr>
        <w:t xml:space="preserve">способы хищения денежных средств </w:t>
      </w:r>
      <w:r w:rsidRPr="00240B10">
        <w:rPr>
          <w:rFonts w:ascii="Times New Roman" w:hAnsi="Times New Roman" w:cs="Times New Roman"/>
          <w:sz w:val="30"/>
          <w:szCs w:val="30"/>
        </w:rPr>
        <w:t xml:space="preserve">– завладение деньгами в виде предоплаты </w:t>
      </w:r>
      <w:r w:rsidR="00CF1CAE" w:rsidRPr="00240B10">
        <w:rPr>
          <w:rFonts w:ascii="Times New Roman" w:hAnsi="Times New Roman" w:cs="Times New Roman"/>
          <w:sz w:val="30"/>
          <w:szCs w:val="30"/>
        </w:rPr>
        <w:t>по о</w:t>
      </w:r>
      <w:r w:rsidRPr="00240B10">
        <w:rPr>
          <w:rFonts w:ascii="Times New Roman" w:hAnsi="Times New Roman" w:cs="Times New Roman"/>
          <w:sz w:val="30"/>
          <w:szCs w:val="30"/>
        </w:rPr>
        <w:t>бъявления</w:t>
      </w:r>
      <w:r w:rsidR="00CF1CAE" w:rsidRPr="00240B10">
        <w:rPr>
          <w:rFonts w:ascii="Times New Roman" w:hAnsi="Times New Roman" w:cs="Times New Roman"/>
          <w:sz w:val="30"/>
          <w:szCs w:val="30"/>
        </w:rPr>
        <w:t>м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D4447" w:rsidRPr="00240B10">
        <w:rPr>
          <w:rFonts w:ascii="Times New Roman" w:hAnsi="Times New Roman" w:cs="Times New Roman"/>
          <w:sz w:val="30"/>
          <w:szCs w:val="30"/>
        </w:rPr>
        <w:t>об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>аренд</w:t>
      </w:r>
      <w:r w:rsidR="004D4447" w:rsidRPr="00240B10">
        <w:rPr>
          <w:rFonts w:ascii="Times New Roman" w:hAnsi="Times New Roman" w:cs="Times New Roman"/>
          <w:b/>
          <w:sz w:val="30"/>
          <w:szCs w:val="30"/>
        </w:rPr>
        <w:t>е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жилья</w:t>
      </w:r>
      <w:r w:rsidRPr="00240B10">
        <w:rPr>
          <w:rFonts w:ascii="Times New Roman" w:hAnsi="Times New Roman" w:cs="Times New Roman"/>
          <w:sz w:val="30"/>
          <w:szCs w:val="30"/>
        </w:rPr>
        <w:t>,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переводы денежных средств </w:t>
      </w:r>
      <w:r w:rsidR="001B3A0B" w:rsidRPr="00240B10">
        <w:rPr>
          <w:rFonts w:ascii="Times New Roman" w:hAnsi="Times New Roman" w:cs="Times New Roman"/>
          <w:sz w:val="30"/>
          <w:szCs w:val="30"/>
        </w:rPr>
        <w:t xml:space="preserve">обратившемуся в переписке </w:t>
      </w:r>
      <w:r w:rsidR="00CF1CAE" w:rsidRPr="00240B10">
        <w:rPr>
          <w:rFonts w:ascii="Times New Roman" w:hAnsi="Times New Roman" w:cs="Times New Roman"/>
          <w:sz w:val="30"/>
          <w:szCs w:val="30"/>
        </w:rPr>
        <w:t>в социальной сети</w:t>
      </w:r>
      <w:r w:rsidR="001B3A0B">
        <w:rPr>
          <w:rFonts w:ascii="Times New Roman" w:hAnsi="Times New Roman" w:cs="Times New Roman"/>
          <w:sz w:val="30"/>
          <w:szCs w:val="30"/>
        </w:rPr>
        <w:t xml:space="preserve"> или</w:t>
      </w:r>
      <w:r w:rsidR="009E36A5" w:rsidRPr="00240B10">
        <w:rPr>
          <w:rFonts w:ascii="Times New Roman" w:hAnsi="Times New Roman" w:cs="Times New Roman"/>
          <w:sz w:val="30"/>
          <w:szCs w:val="30"/>
        </w:rPr>
        <w:t xml:space="preserve"> мессенджере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«другу» </w:t>
      </w:r>
      <w:r w:rsidR="00C4542D" w:rsidRPr="00240B10">
        <w:rPr>
          <w:rFonts w:ascii="Times New Roman" w:hAnsi="Times New Roman" w:cs="Times New Roman"/>
          <w:sz w:val="30"/>
          <w:szCs w:val="30"/>
        </w:rPr>
        <w:t>с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просьб</w:t>
      </w:r>
      <w:r w:rsidR="00C4542D" w:rsidRPr="00240B10">
        <w:rPr>
          <w:rFonts w:ascii="Times New Roman" w:hAnsi="Times New Roman" w:cs="Times New Roman"/>
          <w:sz w:val="30"/>
          <w:szCs w:val="30"/>
        </w:rPr>
        <w:t>ой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одолжить денежные средства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или переводы в качестве 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пожертвований</w:t>
      </w:r>
      <w:r w:rsidR="00FE5C46" w:rsidRPr="00240B10">
        <w:rPr>
          <w:rFonts w:ascii="Times New Roman" w:hAnsi="Times New Roman" w:cs="Times New Roman"/>
          <w:sz w:val="30"/>
          <w:szCs w:val="30"/>
        </w:rPr>
        <w:t xml:space="preserve"> на </w:t>
      </w:r>
      <w:r w:rsidR="00A35D3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E5C46" w:rsidRPr="00240B10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="00A35D38">
        <w:rPr>
          <w:rFonts w:ascii="Times New Roman" w:hAnsi="Times New Roman" w:cs="Times New Roman"/>
          <w:sz w:val="30"/>
          <w:szCs w:val="30"/>
        </w:rPr>
        <w:t>»</w:t>
      </w:r>
      <w:r w:rsidR="00FE5C46" w:rsidRPr="00240B10">
        <w:rPr>
          <w:rFonts w:ascii="Times New Roman" w:hAnsi="Times New Roman" w:cs="Times New Roman"/>
          <w:sz w:val="30"/>
          <w:szCs w:val="30"/>
        </w:rPr>
        <w:t xml:space="preserve"> объявления, </w:t>
      </w:r>
      <w:r w:rsidR="00FE5C46" w:rsidRPr="00240B10">
        <w:rPr>
          <w:rFonts w:ascii="Times New Roman" w:hAnsi="Times New Roman" w:cs="Times New Roman"/>
          <w:b/>
          <w:sz w:val="30"/>
          <w:szCs w:val="30"/>
        </w:rPr>
        <w:t>завладение интимными</w:t>
      </w:r>
      <w:r w:rsidR="00FE5C46" w:rsidRPr="00240B10">
        <w:rPr>
          <w:rFonts w:ascii="Times New Roman" w:hAnsi="Times New Roman" w:cs="Times New Roman"/>
          <w:sz w:val="30"/>
          <w:szCs w:val="30"/>
        </w:rPr>
        <w:t xml:space="preserve"> материалами с последующем вымогательством денежных средств за неразглашение информации.</w:t>
      </w:r>
      <w:proofErr w:type="gramEnd"/>
    </w:p>
    <w:p w:rsidR="0080535F" w:rsidRPr="00240B10" w:rsidRDefault="00293CC0" w:rsidP="00DB3F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="008F2113" w:rsidRPr="00240B10">
        <w:rPr>
          <w:rFonts w:ascii="Times New Roman" w:hAnsi="Times New Roman" w:cs="Times New Roman"/>
          <w:b/>
          <w:sz w:val="30"/>
          <w:szCs w:val="30"/>
        </w:rPr>
        <w:t>екомендации гражданам, чтобы не стать жертвой преступников</w:t>
      </w:r>
      <w:r w:rsidR="00ED6F0B" w:rsidRPr="00240B10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="008F2113" w:rsidRPr="00240B10">
        <w:rPr>
          <w:rFonts w:ascii="Times New Roman" w:hAnsi="Times New Roman" w:cs="Times New Roman"/>
          <w:b/>
          <w:sz w:val="30"/>
          <w:szCs w:val="30"/>
        </w:rPr>
        <w:t xml:space="preserve"> не потерять </w:t>
      </w:r>
      <w:r w:rsidR="00FE5C46" w:rsidRPr="00240B10">
        <w:rPr>
          <w:rFonts w:ascii="Times New Roman" w:hAnsi="Times New Roman" w:cs="Times New Roman"/>
          <w:b/>
          <w:sz w:val="30"/>
          <w:szCs w:val="30"/>
        </w:rPr>
        <w:t xml:space="preserve">свои </w:t>
      </w:r>
      <w:r w:rsidR="00A35D38">
        <w:rPr>
          <w:rFonts w:ascii="Times New Roman" w:hAnsi="Times New Roman" w:cs="Times New Roman"/>
          <w:b/>
          <w:sz w:val="30"/>
          <w:szCs w:val="30"/>
        </w:rPr>
        <w:t>денежные средства</w:t>
      </w:r>
      <w:r w:rsidR="00351813">
        <w:rPr>
          <w:rFonts w:ascii="Times New Roman" w:hAnsi="Times New Roman" w:cs="Times New Roman"/>
          <w:b/>
          <w:sz w:val="30"/>
          <w:szCs w:val="30"/>
        </w:rPr>
        <w:t>:</w:t>
      </w:r>
    </w:p>
    <w:p w:rsidR="0080535F" w:rsidRPr="00240B10" w:rsidRDefault="003949D4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и под каким предлогом </w:t>
      </w:r>
      <w:r w:rsidR="00491465" w:rsidRPr="00240B10">
        <w:rPr>
          <w:rFonts w:ascii="Times New Roman" w:hAnsi="Times New Roman" w:cs="Times New Roman"/>
          <w:b/>
          <w:sz w:val="30"/>
          <w:szCs w:val="30"/>
        </w:rPr>
        <w:t>никому не сообщать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 полные реквизиты банковс</w:t>
      </w:r>
      <w:r w:rsidR="000C5C34">
        <w:rPr>
          <w:rFonts w:ascii="Times New Roman" w:hAnsi="Times New Roman" w:cs="Times New Roman"/>
          <w:sz w:val="30"/>
          <w:szCs w:val="30"/>
        </w:rPr>
        <w:t>кой платежной карты, в частности,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0C5C34">
        <w:rPr>
          <w:rFonts w:ascii="Times New Roman" w:hAnsi="Times New Roman" w:cs="Times New Roman"/>
          <w:sz w:val="30"/>
          <w:szCs w:val="30"/>
        </w:rPr>
        <w:t>три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 цифры с оборотной </w:t>
      </w:r>
      <w:r w:rsidR="00491465" w:rsidRPr="00240B10">
        <w:rPr>
          <w:rFonts w:ascii="Times New Roman" w:hAnsi="Times New Roman" w:cs="Times New Roman"/>
          <w:sz w:val="30"/>
          <w:szCs w:val="30"/>
        </w:rPr>
        <w:lastRenderedPageBreak/>
        <w:t>стороны</w:t>
      </w:r>
      <w:r w:rsidR="0020423B" w:rsidRPr="00240B10">
        <w:rPr>
          <w:rFonts w:ascii="Times New Roman" w:hAnsi="Times New Roman" w:cs="Times New Roman"/>
          <w:sz w:val="30"/>
          <w:szCs w:val="30"/>
        </w:rPr>
        <w:t xml:space="preserve"> карты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, </w:t>
      </w:r>
      <w:r w:rsidR="0020423B" w:rsidRPr="00240B10">
        <w:rPr>
          <w:rFonts w:ascii="Times New Roman" w:hAnsi="Times New Roman" w:cs="Times New Roman"/>
          <w:sz w:val="30"/>
          <w:szCs w:val="30"/>
        </w:rPr>
        <w:t xml:space="preserve">коды из </w:t>
      </w:r>
      <w:r w:rsidR="00A35D38">
        <w:rPr>
          <w:rFonts w:ascii="Times New Roman" w:hAnsi="Times New Roman" w:cs="Times New Roman"/>
          <w:sz w:val="30"/>
          <w:szCs w:val="30"/>
        </w:rPr>
        <w:t>С</w:t>
      </w:r>
      <w:proofErr w:type="gramStart"/>
      <w:r w:rsidR="0020423B" w:rsidRPr="00240B10">
        <w:rPr>
          <w:rFonts w:ascii="Times New Roman" w:hAnsi="Times New Roman" w:cs="Times New Roman"/>
          <w:sz w:val="30"/>
          <w:szCs w:val="30"/>
          <w:lang w:val="en-US"/>
        </w:rPr>
        <w:t>M</w:t>
      </w:r>
      <w:proofErr w:type="gramEnd"/>
      <w:r w:rsidR="00A35D38">
        <w:rPr>
          <w:rFonts w:ascii="Times New Roman" w:hAnsi="Times New Roman" w:cs="Times New Roman"/>
          <w:sz w:val="30"/>
          <w:szCs w:val="30"/>
        </w:rPr>
        <w:t>С</w:t>
      </w:r>
      <w:r w:rsidR="0020423B" w:rsidRPr="00240B10">
        <w:rPr>
          <w:rFonts w:ascii="Times New Roman" w:hAnsi="Times New Roman" w:cs="Times New Roman"/>
          <w:sz w:val="30"/>
          <w:szCs w:val="30"/>
        </w:rPr>
        <w:t xml:space="preserve">, паспортные данные, логин </w:t>
      </w:r>
      <w:r w:rsidR="00FB2F3B">
        <w:rPr>
          <w:rFonts w:ascii="Times New Roman" w:hAnsi="Times New Roman" w:cs="Times New Roman"/>
          <w:sz w:val="30"/>
          <w:szCs w:val="30"/>
        </w:rPr>
        <w:t xml:space="preserve">и пароль </w:t>
      </w:r>
      <w:r w:rsidR="00AC375F">
        <w:rPr>
          <w:rFonts w:ascii="Times New Roman" w:hAnsi="Times New Roman" w:cs="Times New Roman"/>
          <w:sz w:val="30"/>
          <w:szCs w:val="30"/>
        </w:rPr>
        <w:t>для входа в</w:t>
      </w:r>
      <w:r w:rsidR="00FB2F3B">
        <w:rPr>
          <w:rFonts w:ascii="Times New Roman" w:hAnsi="Times New Roman" w:cs="Times New Roman"/>
          <w:sz w:val="30"/>
          <w:szCs w:val="30"/>
        </w:rPr>
        <w:t xml:space="preserve"> </w:t>
      </w:r>
      <w:r w:rsidR="00AC375F">
        <w:rPr>
          <w:rFonts w:ascii="Times New Roman" w:hAnsi="Times New Roman" w:cs="Times New Roman"/>
          <w:sz w:val="30"/>
          <w:szCs w:val="30"/>
        </w:rPr>
        <w:t xml:space="preserve">систему </w:t>
      </w:r>
      <w:r w:rsidR="00FB2F3B">
        <w:rPr>
          <w:rFonts w:ascii="Times New Roman" w:hAnsi="Times New Roman" w:cs="Times New Roman"/>
          <w:sz w:val="30"/>
          <w:szCs w:val="30"/>
        </w:rPr>
        <w:t>«И</w:t>
      </w:r>
      <w:r w:rsidR="0020423B" w:rsidRPr="00240B10">
        <w:rPr>
          <w:rFonts w:ascii="Times New Roman" w:hAnsi="Times New Roman" w:cs="Times New Roman"/>
          <w:sz w:val="30"/>
          <w:szCs w:val="30"/>
        </w:rPr>
        <w:t>нтернет-банк</w:t>
      </w:r>
      <w:r w:rsidR="00FB2F3B">
        <w:rPr>
          <w:rFonts w:ascii="Times New Roman" w:hAnsi="Times New Roman" w:cs="Times New Roman"/>
          <w:sz w:val="30"/>
          <w:szCs w:val="30"/>
        </w:rPr>
        <w:t>инг»</w:t>
      </w:r>
      <w:r w:rsidR="0020423B" w:rsidRPr="00240B10">
        <w:rPr>
          <w:rFonts w:ascii="Times New Roman" w:hAnsi="Times New Roman" w:cs="Times New Roman"/>
          <w:sz w:val="30"/>
          <w:szCs w:val="30"/>
        </w:rPr>
        <w:t>. Не хранить их в открытом доступе, не пересылать в соци</w:t>
      </w:r>
      <w:r w:rsidR="00C178E7" w:rsidRPr="00240B10">
        <w:rPr>
          <w:rFonts w:ascii="Times New Roman" w:hAnsi="Times New Roman" w:cs="Times New Roman"/>
          <w:sz w:val="30"/>
          <w:szCs w:val="30"/>
        </w:rPr>
        <w:t>а</w:t>
      </w:r>
      <w:r w:rsidR="0020423B" w:rsidRPr="00240B10">
        <w:rPr>
          <w:rFonts w:ascii="Times New Roman" w:hAnsi="Times New Roman" w:cs="Times New Roman"/>
          <w:sz w:val="30"/>
          <w:szCs w:val="30"/>
        </w:rPr>
        <w:t xml:space="preserve">льных сетях и мессенджерах. Данные реквизиты являются ключами к банковскому счету. Три цифры с оборотной стороны </w:t>
      </w:r>
      <w:r w:rsidR="00447CE5">
        <w:rPr>
          <w:rFonts w:ascii="Times New Roman" w:hAnsi="Times New Roman" w:cs="Times New Roman"/>
          <w:sz w:val="30"/>
          <w:szCs w:val="30"/>
        </w:rPr>
        <w:t xml:space="preserve">банковской платежной </w:t>
      </w:r>
      <w:r w:rsidR="0020423B" w:rsidRPr="00240B10">
        <w:rPr>
          <w:rFonts w:ascii="Times New Roman" w:hAnsi="Times New Roman" w:cs="Times New Roman"/>
          <w:sz w:val="30"/>
          <w:szCs w:val="30"/>
        </w:rPr>
        <w:t>карты нужны лишь для п</w:t>
      </w:r>
      <w:r w:rsidR="001B3A0B">
        <w:rPr>
          <w:rFonts w:ascii="Times New Roman" w:hAnsi="Times New Roman" w:cs="Times New Roman"/>
          <w:sz w:val="30"/>
          <w:szCs w:val="30"/>
        </w:rPr>
        <w:t>одтверждения расходной операции.</w:t>
      </w:r>
    </w:p>
    <w:p w:rsidR="0020423B" w:rsidRPr="00240B10" w:rsidRDefault="003949D4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20423B" w:rsidRPr="00240B10">
        <w:rPr>
          <w:rFonts w:ascii="Times New Roman" w:hAnsi="Times New Roman" w:cs="Times New Roman"/>
          <w:sz w:val="30"/>
          <w:szCs w:val="30"/>
        </w:rPr>
        <w:t xml:space="preserve">е </w:t>
      </w:r>
      <w:r w:rsidR="00447CE5">
        <w:rPr>
          <w:rFonts w:ascii="Times New Roman" w:hAnsi="Times New Roman" w:cs="Times New Roman"/>
          <w:sz w:val="30"/>
          <w:szCs w:val="30"/>
        </w:rPr>
        <w:t xml:space="preserve">следует </w:t>
      </w:r>
      <w:r w:rsidR="0020423B" w:rsidRPr="00240B10">
        <w:rPr>
          <w:rFonts w:ascii="Times New Roman" w:hAnsi="Times New Roman" w:cs="Times New Roman"/>
          <w:sz w:val="30"/>
          <w:szCs w:val="30"/>
        </w:rPr>
        <w:t xml:space="preserve">переходить по подозрительным ссылкам </w:t>
      </w:r>
      <w:r w:rsidR="00A35D38" w:rsidRPr="00A35D38">
        <w:rPr>
          <w:rFonts w:ascii="Times New Roman" w:hAnsi="Times New Roman" w:cs="Times New Roman"/>
          <w:sz w:val="30"/>
          <w:szCs w:val="30"/>
        </w:rPr>
        <w:t xml:space="preserve">в электронном письме, </w:t>
      </w:r>
      <w:r>
        <w:rPr>
          <w:rFonts w:ascii="Times New Roman" w:hAnsi="Times New Roman" w:cs="Times New Roman"/>
          <w:sz w:val="30"/>
          <w:szCs w:val="30"/>
        </w:rPr>
        <w:t>сообщении и т.д. Е</w:t>
      </w:r>
      <w:r w:rsidRPr="003949D4">
        <w:rPr>
          <w:rFonts w:ascii="Times New Roman" w:hAnsi="Times New Roman" w:cs="Times New Roman"/>
          <w:sz w:val="30"/>
          <w:szCs w:val="30"/>
        </w:rPr>
        <w:t>сли уже откры</w:t>
      </w:r>
      <w:r>
        <w:rPr>
          <w:rFonts w:ascii="Times New Roman" w:hAnsi="Times New Roman" w:cs="Times New Roman"/>
          <w:sz w:val="30"/>
          <w:szCs w:val="30"/>
        </w:rPr>
        <w:t>та</w:t>
      </w:r>
      <w:r w:rsidRPr="003949D4">
        <w:rPr>
          <w:rFonts w:ascii="Times New Roman" w:hAnsi="Times New Roman" w:cs="Times New Roman"/>
          <w:sz w:val="30"/>
          <w:szCs w:val="30"/>
        </w:rPr>
        <w:t xml:space="preserve"> потенциально опасн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3949D4">
        <w:rPr>
          <w:rFonts w:ascii="Times New Roman" w:hAnsi="Times New Roman" w:cs="Times New Roman"/>
          <w:sz w:val="30"/>
          <w:szCs w:val="30"/>
        </w:rPr>
        <w:t xml:space="preserve"> ссылк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949D4">
        <w:rPr>
          <w:rFonts w:ascii="Times New Roman" w:hAnsi="Times New Roman" w:cs="Times New Roman"/>
          <w:sz w:val="30"/>
          <w:szCs w:val="30"/>
        </w:rPr>
        <w:t>, ни в коем случае не вводит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3949D4">
        <w:rPr>
          <w:rFonts w:ascii="Times New Roman" w:hAnsi="Times New Roman" w:cs="Times New Roman"/>
          <w:sz w:val="30"/>
          <w:szCs w:val="30"/>
        </w:rPr>
        <w:t xml:space="preserve"> конфиденциальную информацию.</w:t>
      </w:r>
    </w:p>
    <w:p w:rsidR="00ED6F0B" w:rsidRDefault="00ED6F0B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При поступлении звонков от имени работников банковских учреждений</w:t>
      </w:r>
      <w:r w:rsidR="008C3806" w:rsidRPr="00240B10">
        <w:rPr>
          <w:rFonts w:ascii="Times New Roman" w:hAnsi="Times New Roman" w:cs="Times New Roman"/>
          <w:b/>
          <w:sz w:val="30"/>
          <w:szCs w:val="30"/>
        </w:rPr>
        <w:t xml:space="preserve"> следует знать</w:t>
      </w:r>
      <w:r w:rsidRPr="00240B10">
        <w:rPr>
          <w:rFonts w:ascii="Times New Roman" w:hAnsi="Times New Roman" w:cs="Times New Roman"/>
          <w:b/>
          <w:sz w:val="30"/>
          <w:szCs w:val="30"/>
        </w:rPr>
        <w:t>:</w:t>
      </w:r>
    </w:p>
    <w:p w:rsidR="008C3806" w:rsidRPr="00240B10" w:rsidRDefault="00351813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ED6F0B" w:rsidRPr="00240B10">
        <w:rPr>
          <w:rFonts w:ascii="Times New Roman" w:hAnsi="Times New Roman" w:cs="Times New Roman"/>
          <w:sz w:val="30"/>
          <w:szCs w:val="30"/>
        </w:rPr>
        <w:t>аботники банка не звонят в мессенджерах</w:t>
      </w:r>
      <w:r w:rsidR="008C3806" w:rsidRPr="00240B10">
        <w:rPr>
          <w:rFonts w:ascii="Times New Roman" w:hAnsi="Times New Roman" w:cs="Times New Roman"/>
          <w:sz w:val="30"/>
          <w:szCs w:val="30"/>
        </w:rPr>
        <w:t xml:space="preserve"> и не просят устанавливать программы для доступа к телефону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D6F0B" w:rsidRPr="00240B10" w:rsidRDefault="00351813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ED6F0B" w:rsidRPr="00240B10">
        <w:rPr>
          <w:rFonts w:ascii="Times New Roman" w:hAnsi="Times New Roman" w:cs="Times New Roman"/>
          <w:sz w:val="30"/>
          <w:szCs w:val="30"/>
        </w:rPr>
        <w:t xml:space="preserve">отрудники банка могут лишь уточнить, действительно ли держателем </w:t>
      </w:r>
      <w:proofErr w:type="gramStart"/>
      <w:r w:rsidR="00ED6F0B" w:rsidRPr="00240B10">
        <w:rPr>
          <w:rFonts w:ascii="Times New Roman" w:hAnsi="Times New Roman" w:cs="Times New Roman"/>
          <w:sz w:val="30"/>
          <w:szCs w:val="30"/>
        </w:rPr>
        <w:t>карт-счета</w:t>
      </w:r>
      <w:proofErr w:type="gramEnd"/>
      <w:r w:rsidR="00ED6F0B" w:rsidRPr="00240B10">
        <w:rPr>
          <w:rFonts w:ascii="Times New Roman" w:hAnsi="Times New Roman" w:cs="Times New Roman"/>
          <w:sz w:val="30"/>
          <w:szCs w:val="30"/>
        </w:rPr>
        <w:t xml:space="preserve"> совершалась определенная расходная операция по счету, и не требуют оформления кредитов, участи</w:t>
      </w:r>
      <w:r w:rsidR="003949D4">
        <w:rPr>
          <w:rFonts w:ascii="Times New Roman" w:hAnsi="Times New Roman" w:cs="Times New Roman"/>
          <w:sz w:val="30"/>
          <w:szCs w:val="30"/>
        </w:rPr>
        <w:t>я</w:t>
      </w:r>
      <w:r w:rsidR="00ED6F0B" w:rsidRPr="00240B10">
        <w:rPr>
          <w:rFonts w:ascii="Times New Roman" w:hAnsi="Times New Roman" w:cs="Times New Roman"/>
          <w:sz w:val="30"/>
          <w:szCs w:val="30"/>
        </w:rPr>
        <w:t xml:space="preserve"> в поимке злоумышленников, предоставления паспортных и иных личных данных,</w:t>
      </w:r>
      <w:r w:rsidR="008C3806" w:rsidRPr="00240B10">
        <w:rPr>
          <w:rFonts w:ascii="Times New Roman" w:hAnsi="Times New Roman" w:cs="Times New Roman"/>
          <w:sz w:val="30"/>
          <w:szCs w:val="30"/>
        </w:rPr>
        <w:t xml:space="preserve"> реквизитов </w:t>
      </w:r>
      <w:r w:rsidR="003949D4">
        <w:rPr>
          <w:rFonts w:ascii="Times New Roman" w:hAnsi="Times New Roman" w:cs="Times New Roman"/>
          <w:sz w:val="30"/>
          <w:szCs w:val="30"/>
        </w:rPr>
        <w:t>банковской платежной карт</w:t>
      </w:r>
      <w:r w:rsidR="003447AC">
        <w:rPr>
          <w:rFonts w:ascii="Times New Roman" w:hAnsi="Times New Roman" w:cs="Times New Roman"/>
          <w:sz w:val="30"/>
          <w:szCs w:val="30"/>
        </w:rPr>
        <w:t>ы</w:t>
      </w:r>
      <w:r w:rsidR="008C3806" w:rsidRPr="00240B10">
        <w:rPr>
          <w:rFonts w:ascii="Times New Roman" w:hAnsi="Times New Roman" w:cs="Times New Roman"/>
          <w:sz w:val="30"/>
          <w:szCs w:val="30"/>
        </w:rPr>
        <w:t>,</w:t>
      </w:r>
      <w:r w:rsidR="00ED6F0B" w:rsidRPr="00240B10">
        <w:rPr>
          <w:rFonts w:ascii="Times New Roman" w:hAnsi="Times New Roman" w:cs="Times New Roman"/>
          <w:sz w:val="30"/>
          <w:szCs w:val="30"/>
        </w:rPr>
        <w:t xml:space="preserve"> кодов из СМС</w:t>
      </w:r>
      <w:r w:rsidR="008C3806" w:rsidRPr="00240B10">
        <w:rPr>
          <w:rFonts w:ascii="Times New Roman" w:hAnsi="Times New Roman" w:cs="Times New Roman"/>
          <w:sz w:val="30"/>
          <w:szCs w:val="30"/>
        </w:rPr>
        <w:t>, осуществления переводов денеж</w:t>
      </w:r>
      <w:r>
        <w:rPr>
          <w:rFonts w:ascii="Times New Roman" w:hAnsi="Times New Roman" w:cs="Times New Roman"/>
          <w:sz w:val="30"/>
          <w:szCs w:val="30"/>
        </w:rPr>
        <w:t>ных средств на иные счета.</w:t>
      </w:r>
    </w:p>
    <w:p w:rsidR="008C3806" w:rsidRPr="00240B10" w:rsidRDefault="00351813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C3806" w:rsidRPr="00240B10">
        <w:rPr>
          <w:rFonts w:ascii="Times New Roman" w:hAnsi="Times New Roman" w:cs="Times New Roman"/>
          <w:sz w:val="30"/>
          <w:szCs w:val="30"/>
        </w:rPr>
        <w:t xml:space="preserve"> случае подозрения на несанкционированные действия со счетом сотрудники банка самостоятельно заблокируют операцию.</w:t>
      </w:r>
    </w:p>
    <w:p w:rsidR="00DA5C40" w:rsidRPr="00351813" w:rsidRDefault="008C3806" w:rsidP="003518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 xml:space="preserve">При </w:t>
      </w:r>
      <w:r w:rsidR="00935EF0" w:rsidRPr="00240B10">
        <w:rPr>
          <w:rFonts w:ascii="Times New Roman" w:hAnsi="Times New Roman" w:cs="Times New Roman"/>
          <w:b/>
          <w:sz w:val="30"/>
          <w:szCs w:val="30"/>
        </w:rPr>
        <w:t xml:space="preserve">желании заработать на </w:t>
      </w:r>
      <w:r w:rsidR="00ED6F0B" w:rsidRPr="00240B10">
        <w:rPr>
          <w:rFonts w:ascii="Times New Roman" w:hAnsi="Times New Roman" w:cs="Times New Roman"/>
          <w:b/>
          <w:sz w:val="30"/>
          <w:szCs w:val="30"/>
        </w:rPr>
        <w:t>бирж</w:t>
      </w:r>
      <w:r w:rsidR="00935EF0" w:rsidRPr="00240B10">
        <w:rPr>
          <w:rFonts w:ascii="Times New Roman" w:hAnsi="Times New Roman" w:cs="Times New Roman"/>
          <w:b/>
          <w:sz w:val="30"/>
          <w:szCs w:val="30"/>
        </w:rPr>
        <w:t>е</w:t>
      </w:r>
      <w:r w:rsidR="00DA5C40" w:rsidRPr="00240B10">
        <w:rPr>
          <w:rFonts w:ascii="Times New Roman" w:hAnsi="Times New Roman" w:cs="Times New Roman"/>
          <w:b/>
          <w:sz w:val="30"/>
          <w:szCs w:val="30"/>
        </w:rPr>
        <w:t>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b/>
          <w:sz w:val="30"/>
          <w:szCs w:val="30"/>
        </w:rPr>
        <w:t>необходимо помнить</w:t>
      </w:r>
      <w:r w:rsidRPr="00240B10">
        <w:rPr>
          <w:rFonts w:ascii="Times New Roman" w:hAnsi="Times New Roman" w:cs="Times New Roman"/>
          <w:b/>
          <w:sz w:val="30"/>
          <w:szCs w:val="30"/>
        </w:rPr>
        <w:t>:</w:t>
      </w:r>
      <w:r w:rsidR="003949D4">
        <w:rPr>
          <w:rFonts w:ascii="Times New Roman" w:hAnsi="Times New Roman" w:cs="Times New Roman"/>
          <w:b/>
          <w:sz w:val="30"/>
          <w:szCs w:val="30"/>
        </w:rPr>
        <w:tab/>
      </w:r>
      <w:r w:rsidR="00351813">
        <w:rPr>
          <w:rFonts w:ascii="Times New Roman" w:hAnsi="Times New Roman" w:cs="Times New Roman"/>
          <w:sz w:val="30"/>
          <w:szCs w:val="30"/>
        </w:rPr>
        <w:t>Р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яд </w:t>
      </w:r>
      <w:r w:rsidR="003949D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A5C40" w:rsidRPr="00240B10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3949D4">
        <w:rPr>
          <w:rFonts w:ascii="Times New Roman" w:hAnsi="Times New Roman" w:cs="Times New Roman"/>
          <w:sz w:val="30"/>
          <w:szCs w:val="30"/>
        </w:rPr>
        <w:t>»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сайт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ов в сети Интернет позиционируют </w:t>
      </w:r>
      <w:r w:rsidRPr="00240B10">
        <w:rPr>
          <w:rFonts w:ascii="Times New Roman" w:hAnsi="Times New Roman" w:cs="Times New Roman"/>
          <w:sz w:val="30"/>
          <w:szCs w:val="30"/>
        </w:rPr>
        <w:t>себя бирж</w:t>
      </w:r>
      <w:r w:rsidR="00935EF0" w:rsidRPr="00240B10">
        <w:rPr>
          <w:rFonts w:ascii="Times New Roman" w:hAnsi="Times New Roman" w:cs="Times New Roman"/>
          <w:sz w:val="30"/>
          <w:szCs w:val="30"/>
        </w:rPr>
        <w:t>ами</w:t>
      </w:r>
      <w:r w:rsidRPr="00240B10">
        <w:rPr>
          <w:rFonts w:ascii="Times New Roman" w:hAnsi="Times New Roman" w:cs="Times New Roman"/>
          <w:sz w:val="30"/>
          <w:szCs w:val="30"/>
        </w:rPr>
        <w:t>,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коим</w:t>
      </w:r>
      <w:r w:rsidR="00935EF0" w:rsidRPr="00240B10">
        <w:rPr>
          <w:rFonts w:ascii="Times New Roman" w:hAnsi="Times New Roman" w:cs="Times New Roman"/>
          <w:sz w:val="30"/>
          <w:szCs w:val="30"/>
        </w:rPr>
        <w:t>и</w:t>
      </w:r>
      <w:r w:rsidR="003949D4">
        <w:rPr>
          <w:rFonts w:ascii="Times New Roman" w:hAnsi="Times New Roman" w:cs="Times New Roman"/>
          <w:sz w:val="30"/>
          <w:szCs w:val="30"/>
        </w:rPr>
        <w:t xml:space="preserve"> не являются;</w:t>
      </w:r>
      <w:r w:rsidRPr="00240B10">
        <w:rPr>
          <w:rFonts w:ascii="Times New Roman" w:hAnsi="Times New Roman" w:cs="Times New Roman"/>
          <w:sz w:val="30"/>
          <w:szCs w:val="30"/>
        </w:rPr>
        <w:t xml:space="preserve"> нет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полных </w:t>
      </w:r>
      <w:r w:rsidRPr="00240B10">
        <w:rPr>
          <w:rFonts w:ascii="Times New Roman" w:hAnsi="Times New Roman" w:cs="Times New Roman"/>
          <w:sz w:val="30"/>
          <w:szCs w:val="30"/>
        </w:rPr>
        <w:t xml:space="preserve">гарантий в заработке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и исключении потери </w:t>
      </w:r>
      <w:r w:rsidRPr="00240B10">
        <w:rPr>
          <w:rFonts w:ascii="Times New Roman" w:hAnsi="Times New Roman" w:cs="Times New Roman"/>
          <w:sz w:val="30"/>
          <w:szCs w:val="30"/>
        </w:rPr>
        <w:t>денежных средств</w:t>
      </w:r>
      <w:r w:rsidR="00351813">
        <w:rPr>
          <w:rFonts w:ascii="Times New Roman" w:hAnsi="Times New Roman" w:cs="Times New Roman"/>
          <w:sz w:val="30"/>
          <w:szCs w:val="30"/>
        </w:rPr>
        <w:t>.</w:t>
      </w:r>
      <w:r w:rsidR="003518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51813" w:rsidRPr="00351813">
        <w:rPr>
          <w:rFonts w:ascii="Times New Roman" w:hAnsi="Times New Roman" w:cs="Times New Roman"/>
          <w:sz w:val="30"/>
          <w:szCs w:val="30"/>
        </w:rPr>
        <w:t>Т</w:t>
      </w:r>
      <w:r w:rsidR="00DA5C40" w:rsidRPr="00351813">
        <w:rPr>
          <w:rFonts w:ascii="Times New Roman" w:hAnsi="Times New Roman" w:cs="Times New Roman"/>
          <w:sz w:val="30"/>
          <w:szCs w:val="30"/>
        </w:rPr>
        <w:t>а</w:t>
      </w:r>
      <w:r w:rsidR="00DA5C40" w:rsidRPr="00240B10">
        <w:rPr>
          <w:rFonts w:ascii="Times New Roman" w:hAnsi="Times New Roman" w:cs="Times New Roman"/>
          <w:sz w:val="30"/>
          <w:szCs w:val="30"/>
        </w:rPr>
        <w:t>к</w:t>
      </w:r>
      <w:r w:rsidR="00935EF0" w:rsidRPr="00240B10">
        <w:rPr>
          <w:rFonts w:ascii="Times New Roman" w:hAnsi="Times New Roman" w:cs="Times New Roman"/>
          <w:sz w:val="30"/>
          <w:szCs w:val="30"/>
        </w:rPr>
        <w:t>ие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сайт</w:t>
      </w:r>
      <w:r w:rsidR="00935EF0" w:rsidRPr="00240B10">
        <w:rPr>
          <w:rFonts w:ascii="Times New Roman" w:hAnsi="Times New Roman" w:cs="Times New Roman"/>
          <w:sz w:val="30"/>
          <w:szCs w:val="30"/>
        </w:rPr>
        <w:t>ы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sz w:val="30"/>
          <w:szCs w:val="30"/>
        </w:rPr>
        <w:t>могут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быть создан</w:t>
      </w:r>
      <w:r w:rsidR="00935EF0" w:rsidRPr="00240B10">
        <w:rPr>
          <w:rFonts w:ascii="Times New Roman" w:hAnsi="Times New Roman" w:cs="Times New Roman"/>
          <w:sz w:val="30"/>
          <w:szCs w:val="30"/>
        </w:rPr>
        <w:t>ы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sz w:val="30"/>
          <w:szCs w:val="30"/>
        </w:rPr>
        <w:t xml:space="preserve">за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считанное время из любой точки мира, найти </w:t>
      </w:r>
      <w:r w:rsidR="00935EF0" w:rsidRPr="00240B10">
        <w:rPr>
          <w:rFonts w:ascii="Times New Roman" w:hAnsi="Times New Roman" w:cs="Times New Roman"/>
          <w:sz w:val="30"/>
          <w:szCs w:val="30"/>
        </w:rPr>
        <w:t>их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владельц</w:t>
      </w:r>
      <w:r w:rsidR="00935EF0" w:rsidRPr="00240B10">
        <w:rPr>
          <w:rFonts w:ascii="Times New Roman" w:hAnsi="Times New Roman" w:cs="Times New Roman"/>
          <w:sz w:val="30"/>
          <w:szCs w:val="30"/>
        </w:rPr>
        <w:t>ев</w:t>
      </w:r>
      <w:r w:rsidR="00351813">
        <w:rPr>
          <w:rFonts w:ascii="Times New Roman" w:hAnsi="Times New Roman" w:cs="Times New Roman"/>
          <w:sz w:val="30"/>
          <w:szCs w:val="30"/>
        </w:rPr>
        <w:t xml:space="preserve"> крайне затруднительно.</w:t>
      </w:r>
    </w:p>
    <w:p w:rsidR="00DA5C40" w:rsidRPr="00240B10" w:rsidRDefault="00351813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DA5C40" w:rsidRPr="00240B10">
        <w:rPr>
          <w:rFonts w:ascii="Times New Roman" w:hAnsi="Times New Roman" w:cs="Times New Roman"/>
          <w:sz w:val="30"/>
          <w:szCs w:val="30"/>
        </w:rPr>
        <w:t>бсолютное большинство таких сайтов имеют в Интернет</w:t>
      </w:r>
      <w:r w:rsidR="00935EF0" w:rsidRPr="00240B10">
        <w:rPr>
          <w:rFonts w:ascii="Times New Roman" w:hAnsi="Times New Roman" w:cs="Times New Roman"/>
          <w:sz w:val="30"/>
          <w:szCs w:val="30"/>
        </w:rPr>
        <w:t>е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A5C40" w:rsidRPr="00240B10">
        <w:rPr>
          <w:rFonts w:ascii="Times New Roman" w:hAnsi="Times New Roman" w:cs="Times New Roman"/>
          <w:sz w:val="30"/>
          <w:szCs w:val="30"/>
        </w:rPr>
        <w:t>крайне отрицательные</w:t>
      </w:r>
      <w:proofErr w:type="gramEnd"/>
      <w:r w:rsidR="00DA5C40" w:rsidRPr="00240B10">
        <w:rPr>
          <w:rFonts w:ascii="Times New Roman" w:hAnsi="Times New Roman" w:cs="Times New Roman"/>
          <w:sz w:val="30"/>
          <w:szCs w:val="30"/>
        </w:rPr>
        <w:t xml:space="preserve"> отзывы, которые легко найти </w:t>
      </w:r>
      <w:r>
        <w:rPr>
          <w:rFonts w:ascii="Times New Roman" w:hAnsi="Times New Roman" w:cs="Times New Roman"/>
          <w:sz w:val="30"/>
          <w:szCs w:val="30"/>
        </w:rPr>
        <w:t>путем поисковых запросов в сети.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3806" w:rsidRPr="00240B10" w:rsidRDefault="003949D4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351813">
        <w:rPr>
          <w:rFonts w:ascii="Times New Roman" w:hAnsi="Times New Roman" w:cs="Times New Roman"/>
          <w:sz w:val="30"/>
          <w:szCs w:val="30"/>
        </w:rPr>
        <w:t>Ф</w:t>
      </w:r>
      <w:r w:rsidR="00DA5C40" w:rsidRPr="00240B10">
        <w:rPr>
          <w:rFonts w:ascii="Times New Roman" w:hAnsi="Times New Roman" w:cs="Times New Roman"/>
          <w:sz w:val="30"/>
          <w:szCs w:val="30"/>
        </w:rPr>
        <w:t>ейковые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биржи, как правило, созданы (зарегистрированы) не более года назад, а то и месяцы до начала функционирования, что л</w:t>
      </w:r>
      <w:r w:rsidR="00351813">
        <w:rPr>
          <w:rFonts w:ascii="Times New Roman" w:hAnsi="Times New Roman" w:cs="Times New Roman"/>
          <w:sz w:val="30"/>
          <w:szCs w:val="30"/>
        </w:rPr>
        <w:t>егко проверить в сети Интернет.</w:t>
      </w:r>
    </w:p>
    <w:p w:rsidR="00DA5C40" w:rsidRPr="00240B10" w:rsidRDefault="00351813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DA5C40" w:rsidRPr="00240B10">
        <w:rPr>
          <w:rFonts w:ascii="Times New Roman" w:hAnsi="Times New Roman" w:cs="Times New Roman"/>
          <w:sz w:val="30"/>
          <w:szCs w:val="30"/>
        </w:rPr>
        <w:t>ля торговли на бирже н</w:t>
      </w:r>
      <w:r w:rsidR="003949D4">
        <w:rPr>
          <w:rFonts w:ascii="Times New Roman" w:hAnsi="Times New Roman" w:cs="Times New Roman"/>
          <w:sz w:val="30"/>
          <w:szCs w:val="30"/>
        </w:rPr>
        <w:t>еобходимы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большие познания и опыт работы с </w:t>
      </w:r>
      <w:proofErr w:type="gramStart"/>
      <w:r w:rsidR="00DA5C40" w:rsidRPr="00240B10">
        <w:rPr>
          <w:rFonts w:ascii="Times New Roman" w:hAnsi="Times New Roman" w:cs="Times New Roman"/>
          <w:sz w:val="30"/>
          <w:szCs w:val="30"/>
        </w:rPr>
        <w:t>официальными</w:t>
      </w:r>
      <w:proofErr w:type="gramEnd"/>
      <w:r w:rsidR="00DA5C40" w:rsidRPr="00240B10">
        <w:rPr>
          <w:rFonts w:ascii="Times New Roman" w:hAnsi="Times New Roman" w:cs="Times New Roman"/>
          <w:sz w:val="30"/>
          <w:szCs w:val="30"/>
        </w:rPr>
        <w:t xml:space="preserve"> известными </w:t>
      </w:r>
      <w:proofErr w:type="spellStart"/>
      <w:r w:rsidR="00DA5C40" w:rsidRPr="00240B10">
        <w:rPr>
          <w:rFonts w:ascii="Times New Roman" w:hAnsi="Times New Roman" w:cs="Times New Roman"/>
          <w:sz w:val="30"/>
          <w:szCs w:val="30"/>
        </w:rPr>
        <w:t>интернет-ресурсами</w:t>
      </w:r>
      <w:proofErr w:type="spellEnd"/>
      <w:r w:rsidR="00DA5C40" w:rsidRPr="00240B1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24C0F" w:rsidRDefault="00B24C0F" w:rsidP="00B24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24C0F" w:rsidRDefault="00B24C0F" w:rsidP="00B24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24C0F" w:rsidRDefault="00FB41A5" w:rsidP="00B24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 xml:space="preserve">При посещении аккаунтов </w:t>
      </w:r>
      <w:proofErr w:type="gramStart"/>
      <w:r w:rsidRPr="00240B10">
        <w:rPr>
          <w:rFonts w:ascii="Times New Roman" w:hAnsi="Times New Roman" w:cs="Times New Roman"/>
          <w:b/>
          <w:sz w:val="30"/>
          <w:szCs w:val="30"/>
        </w:rPr>
        <w:t>и</w:t>
      </w:r>
      <w:r w:rsidR="00ED6F0B" w:rsidRPr="00240B10">
        <w:rPr>
          <w:rFonts w:ascii="Times New Roman" w:hAnsi="Times New Roman" w:cs="Times New Roman"/>
          <w:b/>
          <w:sz w:val="30"/>
          <w:szCs w:val="30"/>
        </w:rPr>
        <w:t>нтернет-магазин</w:t>
      </w:r>
      <w:r w:rsidRPr="00240B10">
        <w:rPr>
          <w:rFonts w:ascii="Times New Roman" w:hAnsi="Times New Roman" w:cs="Times New Roman"/>
          <w:b/>
          <w:sz w:val="30"/>
          <w:szCs w:val="30"/>
        </w:rPr>
        <w:t>ов</w:t>
      </w:r>
      <w:proofErr w:type="gramEnd"/>
      <w:r w:rsidR="00DA5C40" w:rsidRPr="00240B10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ED6F0B" w:rsidRPr="00240B10">
        <w:rPr>
          <w:rFonts w:ascii="Times New Roman" w:hAnsi="Times New Roman" w:cs="Times New Roman"/>
          <w:sz w:val="30"/>
          <w:szCs w:val="30"/>
        </w:rPr>
        <w:t>в частности</w:t>
      </w:r>
      <w:r w:rsidR="003949D4">
        <w:rPr>
          <w:rFonts w:ascii="Times New Roman" w:hAnsi="Times New Roman" w:cs="Times New Roman"/>
          <w:sz w:val="30"/>
          <w:szCs w:val="30"/>
        </w:rPr>
        <w:t>,</w:t>
      </w:r>
      <w:r w:rsidR="00ED6F0B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в сети </w:t>
      </w:r>
      <w:r w:rsidR="00ED6F0B" w:rsidRPr="00240B10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ED6F0B" w:rsidRPr="00240B10">
        <w:rPr>
          <w:rFonts w:ascii="Times New Roman" w:hAnsi="Times New Roman" w:cs="Times New Roman"/>
          <w:b/>
          <w:sz w:val="30"/>
          <w:szCs w:val="30"/>
        </w:rPr>
        <w:t>Инстаграм</w:t>
      </w:r>
      <w:proofErr w:type="spellEnd"/>
      <w:r w:rsidR="00ED6F0B" w:rsidRPr="00240B10">
        <w:rPr>
          <w:rFonts w:ascii="Times New Roman" w:hAnsi="Times New Roman" w:cs="Times New Roman"/>
          <w:b/>
          <w:sz w:val="30"/>
          <w:szCs w:val="30"/>
        </w:rPr>
        <w:t>»</w:t>
      </w:r>
      <w:r w:rsidR="00DA5C40" w:rsidRPr="00240B10">
        <w:rPr>
          <w:rFonts w:ascii="Times New Roman" w:hAnsi="Times New Roman" w:cs="Times New Roman"/>
          <w:b/>
          <w:sz w:val="30"/>
          <w:szCs w:val="30"/>
        </w:rPr>
        <w:t>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b/>
          <w:sz w:val="30"/>
          <w:szCs w:val="30"/>
        </w:rPr>
        <w:t xml:space="preserve">следует </w:t>
      </w:r>
      <w:r w:rsidRPr="00240B10">
        <w:rPr>
          <w:rFonts w:ascii="Times New Roman" w:hAnsi="Times New Roman" w:cs="Times New Roman"/>
          <w:b/>
          <w:sz w:val="30"/>
          <w:szCs w:val="30"/>
        </w:rPr>
        <w:t>знать:</w:t>
      </w:r>
    </w:p>
    <w:p w:rsidR="00FB41A5" w:rsidRPr="00B24C0F" w:rsidRDefault="00351813" w:rsidP="00B24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491465" w:rsidRPr="00240B10">
        <w:rPr>
          <w:rFonts w:ascii="Times New Roman" w:hAnsi="Times New Roman" w:cs="Times New Roman"/>
          <w:sz w:val="30"/>
          <w:szCs w:val="30"/>
        </w:rPr>
        <w:t>анее неизвестные</w:t>
      </w:r>
      <w:r w:rsidR="00491465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FB41A5" w:rsidRPr="00240B10">
        <w:rPr>
          <w:rFonts w:ascii="Times New Roman" w:hAnsi="Times New Roman" w:cs="Times New Roman"/>
          <w:sz w:val="30"/>
          <w:szCs w:val="30"/>
        </w:rPr>
        <w:t>интернет-магазины</w:t>
      </w:r>
      <w:proofErr w:type="gramEnd"/>
      <w:r w:rsidR="00FB41A5" w:rsidRPr="00240B10">
        <w:rPr>
          <w:rFonts w:ascii="Times New Roman" w:hAnsi="Times New Roman" w:cs="Times New Roman"/>
          <w:sz w:val="30"/>
          <w:szCs w:val="30"/>
        </w:rPr>
        <w:t>,</w:t>
      </w:r>
      <w:r w:rsidR="00FB41A5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работающие только по предоплате и предлагающие товары </w:t>
      </w:r>
      <w:r w:rsidR="00ED6F0B" w:rsidRPr="00240B10">
        <w:rPr>
          <w:rFonts w:ascii="Times New Roman" w:hAnsi="Times New Roman" w:cs="Times New Roman"/>
          <w:sz w:val="30"/>
          <w:szCs w:val="30"/>
        </w:rPr>
        <w:t>стоимостью ниже рыночной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, </w:t>
      </w:r>
      <w:r w:rsidR="00FB41A5" w:rsidRPr="00240B10">
        <w:rPr>
          <w:rFonts w:ascii="Times New Roman" w:hAnsi="Times New Roman" w:cs="Times New Roman"/>
          <w:sz w:val="30"/>
          <w:szCs w:val="30"/>
        </w:rPr>
        <w:lastRenderedPageBreak/>
        <w:t>исключительно с положительными отзывами</w:t>
      </w:r>
      <w:r w:rsidR="00447CE5">
        <w:rPr>
          <w:rFonts w:ascii="Times New Roman" w:hAnsi="Times New Roman" w:cs="Times New Roman"/>
          <w:sz w:val="30"/>
          <w:szCs w:val="30"/>
        </w:rPr>
        <w:t>,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DA5C40" w:rsidRPr="00240B10">
        <w:rPr>
          <w:rFonts w:ascii="Times New Roman" w:hAnsi="Times New Roman" w:cs="Times New Roman"/>
          <w:sz w:val="30"/>
          <w:szCs w:val="30"/>
        </w:rPr>
        <w:t>– высокий риск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 потери </w:t>
      </w:r>
      <w:r w:rsidR="003949D4">
        <w:rPr>
          <w:rFonts w:ascii="Times New Roman" w:hAnsi="Times New Roman" w:cs="Times New Roman"/>
          <w:sz w:val="30"/>
          <w:szCs w:val="30"/>
        </w:rPr>
        <w:t xml:space="preserve">денежных </w:t>
      </w:r>
      <w:r>
        <w:rPr>
          <w:rFonts w:ascii="Times New Roman" w:hAnsi="Times New Roman" w:cs="Times New Roman"/>
          <w:sz w:val="30"/>
          <w:szCs w:val="30"/>
        </w:rPr>
        <w:t>средств.</w:t>
      </w:r>
    </w:p>
    <w:p w:rsidR="00FB41A5" w:rsidRPr="00240B10" w:rsidRDefault="00351813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отографии имеющихся товаров на множестве разных фонов (в разных помещениях) – один из признаков </w:t>
      </w:r>
      <w:r w:rsidR="003949D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B41A5" w:rsidRPr="00240B10">
        <w:rPr>
          <w:rFonts w:ascii="Times New Roman" w:hAnsi="Times New Roman" w:cs="Times New Roman"/>
          <w:sz w:val="30"/>
          <w:szCs w:val="30"/>
        </w:rPr>
        <w:t>фейкового</w:t>
      </w:r>
      <w:proofErr w:type="spellEnd"/>
      <w:r w:rsidR="003949D4">
        <w:rPr>
          <w:rFonts w:ascii="Times New Roman" w:hAnsi="Times New Roman" w:cs="Times New Roman"/>
          <w:sz w:val="30"/>
          <w:szCs w:val="30"/>
        </w:rPr>
        <w:t>»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 магазина, данные фото</w:t>
      </w:r>
      <w:r w:rsidR="003949D4">
        <w:rPr>
          <w:rFonts w:ascii="Times New Roman" w:hAnsi="Times New Roman" w:cs="Times New Roman"/>
          <w:sz w:val="30"/>
          <w:szCs w:val="30"/>
        </w:rPr>
        <w:t>графий</w:t>
      </w:r>
      <w:r>
        <w:rPr>
          <w:rFonts w:ascii="Times New Roman" w:hAnsi="Times New Roman" w:cs="Times New Roman"/>
          <w:sz w:val="30"/>
          <w:szCs w:val="30"/>
        </w:rPr>
        <w:t xml:space="preserve"> скачаны в сети Интернет.</w:t>
      </w:r>
    </w:p>
    <w:p w:rsidR="00ED6F0B" w:rsidRPr="00240B10" w:rsidRDefault="00351813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одобные </w:t>
      </w:r>
      <w:r w:rsidR="00D4078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B41A5" w:rsidRPr="00240B10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="00D40788">
        <w:rPr>
          <w:rFonts w:ascii="Times New Roman" w:hAnsi="Times New Roman" w:cs="Times New Roman"/>
          <w:sz w:val="30"/>
          <w:szCs w:val="30"/>
        </w:rPr>
        <w:t>»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 аккаунты </w:t>
      </w:r>
      <w:r w:rsidR="00764FB1" w:rsidRPr="00240B10">
        <w:rPr>
          <w:rFonts w:ascii="Times New Roman" w:hAnsi="Times New Roman" w:cs="Times New Roman"/>
          <w:sz w:val="30"/>
          <w:szCs w:val="30"/>
        </w:rPr>
        <w:t>легко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 создаются в считанные часы, отзывы и подписки искусственно накручиваются</w:t>
      </w:r>
      <w:r w:rsidR="00764FB1" w:rsidRPr="00240B10">
        <w:rPr>
          <w:rFonts w:ascii="Times New Roman" w:hAnsi="Times New Roman" w:cs="Times New Roman"/>
          <w:sz w:val="30"/>
          <w:szCs w:val="30"/>
        </w:rPr>
        <w:t>, их в</w:t>
      </w:r>
      <w:r w:rsidR="00FB41A5" w:rsidRPr="00240B10">
        <w:rPr>
          <w:rFonts w:ascii="Times New Roman" w:hAnsi="Times New Roman" w:cs="Times New Roman"/>
          <w:sz w:val="30"/>
          <w:szCs w:val="30"/>
        </w:rPr>
        <w:t>ладел</w:t>
      </w:r>
      <w:r w:rsidR="00764FB1" w:rsidRPr="00240B10">
        <w:rPr>
          <w:rFonts w:ascii="Times New Roman" w:hAnsi="Times New Roman" w:cs="Times New Roman"/>
          <w:sz w:val="30"/>
          <w:szCs w:val="30"/>
        </w:rPr>
        <w:t>ьцы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 мо</w:t>
      </w:r>
      <w:r w:rsidR="00764FB1" w:rsidRPr="00240B10">
        <w:rPr>
          <w:rFonts w:ascii="Times New Roman" w:hAnsi="Times New Roman" w:cs="Times New Roman"/>
          <w:sz w:val="30"/>
          <w:szCs w:val="30"/>
        </w:rPr>
        <w:t>гут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 находит</w:t>
      </w:r>
      <w:r w:rsidR="00764FB1" w:rsidRPr="00240B10">
        <w:rPr>
          <w:rFonts w:ascii="Times New Roman" w:hAnsi="Times New Roman" w:cs="Times New Roman"/>
          <w:sz w:val="30"/>
          <w:szCs w:val="30"/>
        </w:rPr>
        <w:t>ь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ся в любой точке мира, </w:t>
      </w:r>
      <w:r w:rsidR="00764FB1" w:rsidRPr="00240B10">
        <w:rPr>
          <w:rFonts w:ascii="Times New Roman" w:hAnsi="Times New Roman" w:cs="Times New Roman"/>
          <w:sz w:val="30"/>
          <w:szCs w:val="30"/>
        </w:rPr>
        <w:t xml:space="preserve">что усложняет их </w:t>
      </w:r>
      <w:r w:rsidR="00FB41A5" w:rsidRPr="00240B10">
        <w:rPr>
          <w:rFonts w:ascii="Times New Roman" w:hAnsi="Times New Roman" w:cs="Times New Roman"/>
          <w:sz w:val="30"/>
          <w:szCs w:val="30"/>
        </w:rPr>
        <w:t>установ</w:t>
      </w:r>
      <w:r>
        <w:rPr>
          <w:rFonts w:ascii="Times New Roman" w:hAnsi="Times New Roman" w:cs="Times New Roman"/>
          <w:sz w:val="30"/>
          <w:szCs w:val="30"/>
        </w:rPr>
        <w:t>ление.</w:t>
      </w:r>
      <w:r w:rsidR="00FB41A5"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6F0B" w:rsidRPr="00240B10" w:rsidRDefault="00351813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764FB1" w:rsidRPr="00240B10">
        <w:rPr>
          <w:rFonts w:ascii="Times New Roman" w:hAnsi="Times New Roman" w:cs="Times New Roman"/>
          <w:sz w:val="30"/>
          <w:szCs w:val="30"/>
        </w:rPr>
        <w:t>олее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 безопасно осуществлять покупки в интернет-магазинах </w:t>
      </w:r>
      <w:proofErr w:type="gramStart"/>
      <w:r w:rsidR="00491465" w:rsidRPr="00240B10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491465" w:rsidRPr="00240B10">
        <w:rPr>
          <w:rFonts w:ascii="Times New Roman" w:hAnsi="Times New Roman" w:cs="Times New Roman"/>
          <w:sz w:val="30"/>
          <w:szCs w:val="30"/>
        </w:rPr>
        <w:t xml:space="preserve"> известных и проверенных интерне</w:t>
      </w:r>
      <w:r>
        <w:rPr>
          <w:rFonts w:ascii="Times New Roman" w:hAnsi="Times New Roman" w:cs="Times New Roman"/>
          <w:sz w:val="30"/>
          <w:szCs w:val="30"/>
        </w:rPr>
        <w:t>т-площадках (известных брендов).</w:t>
      </w:r>
    </w:p>
    <w:p w:rsidR="00491465" w:rsidRPr="00240B10" w:rsidRDefault="00351813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ри онлайн-покупках рекомендуется </w:t>
      </w:r>
      <w:r w:rsidR="004F619B" w:rsidRPr="00240B10">
        <w:rPr>
          <w:rFonts w:ascii="Times New Roman" w:hAnsi="Times New Roman" w:cs="Times New Roman"/>
          <w:sz w:val="30"/>
          <w:szCs w:val="30"/>
        </w:rPr>
        <w:t xml:space="preserve">использовать виртуальную </w:t>
      </w:r>
      <w:r w:rsidR="002870C8">
        <w:rPr>
          <w:rFonts w:ascii="Times New Roman" w:hAnsi="Times New Roman" w:cs="Times New Roman"/>
          <w:sz w:val="30"/>
          <w:szCs w:val="30"/>
        </w:rPr>
        <w:t>платежную карт</w:t>
      </w:r>
      <w:r w:rsidR="004F619B">
        <w:rPr>
          <w:rFonts w:ascii="Times New Roman" w:hAnsi="Times New Roman" w:cs="Times New Roman"/>
          <w:sz w:val="30"/>
          <w:szCs w:val="30"/>
        </w:rPr>
        <w:t>у,</w:t>
      </w:r>
      <w:r w:rsidR="004F619B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F619B">
        <w:rPr>
          <w:rFonts w:ascii="Times New Roman" w:hAnsi="Times New Roman" w:cs="Times New Roman"/>
          <w:sz w:val="30"/>
          <w:szCs w:val="30"/>
        </w:rPr>
        <w:t xml:space="preserve">а 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не основную банковскую </w:t>
      </w:r>
      <w:r w:rsidR="00D40788">
        <w:rPr>
          <w:rFonts w:ascii="Times New Roman" w:hAnsi="Times New Roman" w:cs="Times New Roman"/>
          <w:sz w:val="30"/>
          <w:szCs w:val="30"/>
        </w:rPr>
        <w:t xml:space="preserve">платежную </w:t>
      </w:r>
      <w:r w:rsidR="002870C8">
        <w:rPr>
          <w:rFonts w:ascii="Times New Roman" w:hAnsi="Times New Roman" w:cs="Times New Roman"/>
          <w:sz w:val="30"/>
          <w:szCs w:val="30"/>
        </w:rPr>
        <w:t>карту (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перед совершением покупки </w:t>
      </w:r>
      <w:r w:rsidR="00447CE5" w:rsidRPr="00240B10">
        <w:rPr>
          <w:rFonts w:ascii="Times New Roman" w:hAnsi="Times New Roman" w:cs="Times New Roman"/>
          <w:sz w:val="30"/>
          <w:szCs w:val="30"/>
        </w:rPr>
        <w:t xml:space="preserve">необходимую </w:t>
      </w:r>
      <w:r w:rsidR="00447CE5">
        <w:rPr>
          <w:rFonts w:ascii="Times New Roman" w:hAnsi="Times New Roman" w:cs="Times New Roman"/>
          <w:sz w:val="30"/>
          <w:szCs w:val="30"/>
        </w:rPr>
        <w:t xml:space="preserve">денежную </w:t>
      </w:r>
      <w:r w:rsidR="00447CE5" w:rsidRPr="00240B10">
        <w:rPr>
          <w:rFonts w:ascii="Times New Roman" w:hAnsi="Times New Roman" w:cs="Times New Roman"/>
          <w:sz w:val="30"/>
          <w:szCs w:val="30"/>
        </w:rPr>
        <w:t xml:space="preserve">сумму 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переводить </w:t>
      </w:r>
      <w:r w:rsidR="00447CE5">
        <w:rPr>
          <w:rFonts w:ascii="Times New Roman" w:hAnsi="Times New Roman" w:cs="Times New Roman"/>
          <w:sz w:val="30"/>
          <w:szCs w:val="30"/>
        </w:rPr>
        <w:t>с</w:t>
      </w:r>
      <w:r w:rsidR="00447CE5" w:rsidRPr="002870C8">
        <w:t xml:space="preserve"> </w:t>
      </w:r>
      <w:r w:rsidR="00447CE5" w:rsidRPr="002870C8">
        <w:rPr>
          <w:rFonts w:ascii="Times New Roman" w:hAnsi="Times New Roman" w:cs="Times New Roman"/>
          <w:sz w:val="30"/>
          <w:szCs w:val="30"/>
        </w:rPr>
        <w:t>основн</w:t>
      </w:r>
      <w:r w:rsidR="00447CE5">
        <w:rPr>
          <w:rFonts w:ascii="Times New Roman" w:hAnsi="Times New Roman" w:cs="Times New Roman"/>
          <w:sz w:val="30"/>
          <w:szCs w:val="30"/>
        </w:rPr>
        <w:t>ой</w:t>
      </w:r>
      <w:r w:rsidR="00447CE5" w:rsidRPr="002870C8">
        <w:rPr>
          <w:rFonts w:ascii="Times New Roman" w:hAnsi="Times New Roman" w:cs="Times New Roman"/>
          <w:sz w:val="30"/>
          <w:szCs w:val="30"/>
        </w:rPr>
        <w:t xml:space="preserve"> банковск</w:t>
      </w:r>
      <w:r w:rsidR="00447CE5">
        <w:rPr>
          <w:rFonts w:ascii="Times New Roman" w:hAnsi="Times New Roman" w:cs="Times New Roman"/>
          <w:sz w:val="30"/>
          <w:szCs w:val="30"/>
        </w:rPr>
        <w:t>ой</w:t>
      </w:r>
      <w:r w:rsidR="00447CE5" w:rsidRPr="002870C8">
        <w:rPr>
          <w:rFonts w:ascii="Times New Roman" w:hAnsi="Times New Roman" w:cs="Times New Roman"/>
          <w:sz w:val="30"/>
          <w:szCs w:val="30"/>
        </w:rPr>
        <w:t xml:space="preserve"> платежн</w:t>
      </w:r>
      <w:r w:rsidR="00447CE5">
        <w:rPr>
          <w:rFonts w:ascii="Times New Roman" w:hAnsi="Times New Roman" w:cs="Times New Roman"/>
          <w:sz w:val="30"/>
          <w:szCs w:val="30"/>
        </w:rPr>
        <w:t>ой карты</w:t>
      </w:r>
      <w:r w:rsidR="00447CE5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на </w:t>
      </w:r>
      <w:r w:rsidR="001B3A0B">
        <w:rPr>
          <w:rFonts w:ascii="Times New Roman" w:hAnsi="Times New Roman" w:cs="Times New Roman"/>
          <w:sz w:val="30"/>
          <w:szCs w:val="30"/>
        </w:rPr>
        <w:t>виртуальную платежную карту</w:t>
      </w:r>
      <w:r w:rsidR="002870C8">
        <w:rPr>
          <w:rFonts w:ascii="Times New Roman" w:hAnsi="Times New Roman" w:cs="Times New Roman"/>
          <w:sz w:val="30"/>
          <w:szCs w:val="30"/>
        </w:rPr>
        <w:t>).</w:t>
      </w:r>
    </w:p>
    <w:p w:rsidR="00FB41A5" w:rsidRPr="002870C8" w:rsidRDefault="00FB41A5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При о</w:t>
      </w:r>
      <w:r w:rsidR="005A1694">
        <w:rPr>
          <w:rFonts w:ascii="Times New Roman" w:hAnsi="Times New Roman" w:cs="Times New Roman"/>
          <w:b/>
          <w:sz w:val="30"/>
          <w:szCs w:val="30"/>
        </w:rPr>
        <w:t>существлении доступа к системе «И</w:t>
      </w:r>
      <w:r w:rsidRPr="00240B10">
        <w:rPr>
          <w:rFonts w:ascii="Times New Roman" w:hAnsi="Times New Roman" w:cs="Times New Roman"/>
          <w:b/>
          <w:sz w:val="30"/>
          <w:szCs w:val="30"/>
        </w:rPr>
        <w:t>нтернет-банкинг</w:t>
      </w:r>
      <w:r w:rsidR="005A1694">
        <w:rPr>
          <w:rFonts w:ascii="Times New Roman" w:hAnsi="Times New Roman" w:cs="Times New Roman"/>
          <w:b/>
          <w:sz w:val="30"/>
          <w:szCs w:val="30"/>
        </w:rPr>
        <w:t>»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4FB1" w:rsidRPr="00240B10">
        <w:rPr>
          <w:rFonts w:ascii="Times New Roman" w:hAnsi="Times New Roman" w:cs="Times New Roman"/>
          <w:b/>
          <w:sz w:val="30"/>
          <w:szCs w:val="30"/>
        </w:rPr>
        <w:t>помните</w:t>
      </w:r>
      <w:r w:rsidRPr="00240B10">
        <w:rPr>
          <w:rFonts w:ascii="Times New Roman" w:hAnsi="Times New Roman" w:cs="Times New Roman"/>
          <w:b/>
          <w:sz w:val="30"/>
          <w:szCs w:val="30"/>
        </w:rPr>
        <w:t>:</w:t>
      </w:r>
      <w:r w:rsidR="002870C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 xml:space="preserve">нельзя искать сайт интернет-банка </w:t>
      </w:r>
      <w:r w:rsidR="003447AC">
        <w:rPr>
          <w:rFonts w:ascii="Times New Roman" w:hAnsi="Times New Roman" w:cs="Times New Roman"/>
          <w:sz w:val="30"/>
          <w:szCs w:val="30"/>
        </w:rPr>
        <w:t xml:space="preserve">(системы «Интернет-банкинг») </w:t>
      </w:r>
      <w:r w:rsidRPr="00240B10">
        <w:rPr>
          <w:rFonts w:ascii="Times New Roman" w:hAnsi="Times New Roman" w:cs="Times New Roman"/>
          <w:sz w:val="30"/>
          <w:szCs w:val="30"/>
        </w:rPr>
        <w:t xml:space="preserve">путем поискового запроса в браузере. Адрес сайта банка (страницы </w:t>
      </w:r>
      <w:r w:rsidR="005A1694">
        <w:rPr>
          <w:rFonts w:ascii="Times New Roman" w:hAnsi="Times New Roman" w:cs="Times New Roman"/>
          <w:sz w:val="30"/>
          <w:szCs w:val="30"/>
        </w:rPr>
        <w:t>системы «Интернет-банкинг»</w:t>
      </w:r>
      <w:r w:rsidRPr="00240B10">
        <w:rPr>
          <w:rFonts w:ascii="Times New Roman" w:hAnsi="Times New Roman" w:cs="Times New Roman"/>
          <w:sz w:val="30"/>
          <w:szCs w:val="30"/>
        </w:rPr>
        <w:t xml:space="preserve">) нужно знать и вводить </w:t>
      </w:r>
      <w:r w:rsidR="002870C8">
        <w:rPr>
          <w:rFonts w:ascii="Times New Roman" w:hAnsi="Times New Roman" w:cs="Times New Roman"/>
          <w:sz w:val="30"/>
          <w:szCs w:val="30"/>
        </w:rPr>
        <w:t>«вручную» в адресной строке, л</w:t>
      </w:r>
      <w:r w:rsidRPr="00240B10">
        <w:rPr>
          <w:rFonts w:ascii="Times New Roman" w:hAnsi="Times New Roman" w:cs="Times New Roman"/>
          <w:sz w:val="30"/>
          <w:szCs w:val="30"/>
        </w:rPr>
        <w:t>учше доба</w:t>
      </w:r>
      <w:r w:rsidR="002870C8">
        <w:rPr>
          <w:rFonts w:ascii="Times New Roman" w:hAnsi="Times New Roman" w:cs="Times New Roman"/>
          <w:sz w:val="30"/>
          <w:szCs w:val="30"/>
        </w:rPr>
        <w:t>вить в список закладок браузера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или использовать мобильное приложение.</w:t>
      </w:r>
    </w:p>
    <w:p w:rsidR="00BE643D" w:rsidRPr="00240B10" w:rsidRDefault="00491465" w:rsidP="00DB3F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 xml:space="preserve">Общаясь в социальных сетях, </w:t>
      </w:r>
      <w:r w:rsidR="002870C8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сайтах знакомств, </w:t>
      </w:r>
      <w:r w:rsidR="0020423B" w:rsidRPr="00240B10">
        <w:rPr>
          <w:rFonts w:ascii="Times New Roman" w:hAnsi="Times New Roman" w:cs="Times New Roman"/>
          <w:b/>
          <w:sz w:val="30"/>
          <w:szCs w:val="30"/>
        </w:rPr>
        <w:t xml:space="preserve">путем переписки в </w:t>
      </w:r>
      <w:r w:rsidRPr="00240B10">
        <w:rPr>
          <w:rFonts w:ascii="Times New Roman" w:hAnsi="Times New Roman" w:cs="Times New Roman"/>
          <w:b/>
          <w:sz w:val="30"/>
          <w:szCs w:val="30"/>
        </w:rPr>
        <w:t>мессенджерах</w:t>
      </w:r>
      <w:r w:rsidR="002870C8">
        <w:rPr>
          <w:rFonts w:ascii="Times New Roman" w:hAnsi="Times New Roman" w:cs="Times New Roman"/>
          <w:b/>
          <w:sz w:val="30"/>
          <w:szCs w:val="30"/>
        </w:rPr>
        <w:t>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0423B" w:rsidRPr="00240B10">
        <w:rPr>
          <w:rFonts w:ascii="Times New Roman" w:hAnsi="Times New Roman" w:cs="Times New Roman"/>
          <w:b/>
          <w:sz w:val="30"/>
          <w:szCs w:val="30"/>
        </w:rPr>
        <w:t xml:space="preserve">следует 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помнить, что за </w:t>
      </w:r>
      <w:r w:rsidR="002870C8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240B10">
        <w:rPr>
          <w:rFonts w:ascii="Times New Roman" w:hAnsi="Times New Roman" w:cs="Times New Roman"/>
          <w:b/>
          <w:sz w:val="30"/>
          <w:szCs w:val="30"/>
        </w:rPr>
        <w:t>аватаркой</w:t>
      </w:r>
      <w:proofErr w:type="spellEnd"/>
      <w:r w:rsidR="002870C8">
        <w:rPr>
          <w:rFonts w:ascii="Times New Roman" w:hAnsi="Times New Roman" w:cs="Times New Roman"/>
          <w:b/>
          <w:sz w:val="30"/>
          <w:szCs w:val="30"/>
        </w:rPr>
        <w:t>»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друга или знакомого может скрываться иное лицо, пытающееся завладеть денежными средствами или личными данными.  </w:t>
      </w:r>
    </w:p>
    <w:p w:rsidR="0020423B" w:rsidRPr="00240B10" w:rsidRDefault="00BE643D" w:rsidP="00DB3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При необходимости финансовых перечислений </w:t>
      </w:r>
      <w:r w:rsidR="0020423B" w:rsidRPr="00240B10">
        <w:rPr>
          <w:rFonts w:ascii="Times New Roman" w:hAnsi="Times New Roman" w:cs="Times New Roman"/>
          <w:sz w:val="30"/>
          <w:szCs w:val="30"/>
        </w:rPr>
        <w:t xml:space="preserve">следует </w:t>
      </w:r>
      <w:r w:rsidRPr="00240B10">
        <w:rPr>
          <w:rFonts w:ascii="Times New Roman" w:hAnsi="Times New Roman" w:cs="Times New Roman"/>
          <w:sz w:val="30"/>
          <w:szCs w:val="30"/>
        </w:rPr>
        <w:t xml:space="preserve">удостовериться в личности собеседника </w:t>
      </w:r>
      <w:r w:rsidR="0020423B" w:rsidRPr="00240B10">
        <w:rPr>
          <w:rFonts w:ascii="Times New Roman" w:hAnsi="Times New Roman" w:cs="Times New Roman"/>
          <w:sz w:val="30"/>
          <w:szCs w:val="30"/>
        </w:rPr>
        <w:t>с использованием других каналов связи (личная встреча, телефонный звонок, звонок посредством интернет-мессенджера).</w:t>
      </w:r>
    </w:p>
    <w:p w:rsidR="0010254A" w:rsidRPr="00240B10" w:rsidRDefault="004E084F" w:rsidP="00DB3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К сожалению, дать рекомендации о поведении в каждом возможном случае нельзя, но </w:t>
      </w:r>
      <w:r w:rsidR="00164FCB" w:rsidRPr="00240B10">
        <w:rPr>
          <w:rFonts w:ascii="Times New Roman" w:hAnsi="Times New Roman" w:cs="Times New Roman"/>
          <w:sz w:val="30"/>
          <w:szCs w:val="30"/>
        </w:rPr>
        <w:t xml:space="preserve">всем гражданам </w:t>
      </w:r>
      <w:r w:rsidRPr="00240B10">
        <w:rPr>
          <w:rFonts w:ascii="Times New Roman" w:hAnsi="Times New Roman" w:cs="Times New Roman"/>
          <w:sz w:val="30"/>
          <w:szCs w:val="30"/>
        </w:rPr>
        <w:t>в любой ситуации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 следует </w:t>
      </w:r>
      <w:r w:rsidRPr="00240B10">
        <w:rPr>
          <w:rFonts w:ascii="Times New Roman" w:hAnsi="Times New Roman" w:cs="Times New Roman"/>
          <w:sz w:val="30"/>
          <w:szCs w:val="30"/>
        </w:rPr>
        <w:t>не терять бдительность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, 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обдуманно </w:t>
      </w:r>
      <w:r w:rsidR="00E959B0" w:rsidRPr="00240B10">
        <w:rPr>
          <w:rFonts w:ascii="Times New Roman" w:hAnsi="Times New Roman" w:cs="Times New Roman"/>
          <w:sz w:val="30"/>
          <w:szCs w:val="30"/>
        </w:rPr>
        <w:t>относит</w:t>
      </w:r>
      <w:r w:rsidR="007673DD">
        <w:rPr>
          <w:rFonts w:ascii="Times New Roman" w:hAnsi="Times New Roman" w:cs="Times New Roman"/>
          <w:sz w:val="30"/>
          <w:szCs w:val="30"/>
        </w:rPr>
        <w:t>ь</w:t>
      </w:r>
      <w:r w:rsidR="00E959B0" w:rsidRPr="00240B10">
        <w:rPr>
          <w:rFonts w:ascii="Times New Roman" w:hAnsi="Times New Roman" w:cs="Times New Roman"/>
          <w:sz w:val="30"/>
          <w:szCs w:val="30"/>
        </w:rPr>
        <w:t>ся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к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о всему </w:t>
      </w:r>
      <w:r w:rsidRPr="00240B10">
        <w:rPr>
          <w:rFonts w:ascii="Times New Roman" w:hAnsi="Times New Roman" w:cs="Times New Roman"/>
          <w:sz w:val="30"/>
          <w:szCs w:val="30"/>
        </w:rPr>
        <w:t xml:space="preserve">происходящему в сети </w:t>
      </w:r>
      <w:r w:rsidR="0010254A" w:rsidRPr="00240B10">
        <w:rPr>
          <w:rFonts w:ascii="Times New Roman" w:hAnsi="Times New Roman" w:cs="Times New Roman"/>
          <w:sz w:val="30"/>
          <w:szCs w:val="30"/>
        </w:rPr>
        <w:t>И</w:t>
      </w:r>
      <w:r w:rsidRPr="00240B10">
        <w:rPr>
          <w:rFonts w:ascii="Times New Roman" w:hAnsi="Times New Roman" w:cs="Times New Roman"/>
          <w:sz w:val="30"/>
          <w:szCs w:val="30"/>
        </w:rPr>
        <w:t>нтернет.</w:t>
      </w:r>
      <w:r w:rsidR="0010254A" w:rsidRPr="00240B10">
        <w:rPr>
          <w:rFonts w:ascii="Times New Roman" w:hAnsi="Times New Roman" w:cs="Times New Roman"/>
          <w:sz w:val="30"/>
          <w:szCs w:val="30"/>
        </w:rPr>
        <w:t xml:space="preserve"> Ведь з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ачастую излишняя доверчивость и неосмотрительность самих 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способствует совершению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вышеуказанных преступлений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C73D3" w:rsidRDefault="009C73D3" w:rsidP="00DB3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9C73D3" w:rsidSect="00D4739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EB" w:rsidRDefault="00D930EB" w:rsidP="00E959B0">
      <w:pPr>
        <w:spacing w:after="0" w:line="240" w:lineRule="auto"/>
      </w:pPr>
      <w:r>
        <w:separator/>
      </w:r>
    </w:p>
  </w:endnote>
  <w:endnote w:type="continuationSeparator" w:id="0">
    <w:p w:rsidR="00D930EB" w:rsidRDefault="00D930EB" w:rsidP="00E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EB" w:rsidRDefault="00D930EB" w:rsidP="00E959B0">
      <w:pPr>
        <w:spacing w:after="0" w:line="240" w:lineRule="auto"/>
      </w:pPr>
      <w:r>
        <w:separator/>
      </w:r>
    </w:p>
  </w:footnote>
  <w:footnote w:type="continuationSeparator" w:id="0">
    <w:p w:rsidR="00D930EB" w:rsidRDefault="00D930EB" w:rsidP="00E9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770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47397" w:rsidRPr="00D47397" w:rsidRDefault="00D47397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4739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4739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4739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26BF6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D4739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47397" w:rsidRDefault="00D473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1634"/>
    <w:multiLevelType w:val="hybridMultilevel"/>
    <w:tmpl w:val="534E6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AA54C3"/>
    <w:multiLevelType w:val="hybridMultilevel"/>
    <w:tmpl w:val="F85ED926"/>
    <w:lvl w:ilvl="0" w:tplc="AA8C41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511100"/>
    <w:multiLevelType w:val="hybridMultilevel"/>
    <w:tmpl w:val="B144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DB"/>
    <w:rsid w:val="000339AD"/>
    <w:rsid w:val="000352E3"/>
    <w:rsid w:val="00047190"/>
    <w:rsid w:val="000547D2"/>
    <w:rsid w:val="00061941"/>
    <w:rsid w:val="00061F85"/>
    <w:rsid w:val="00066910"/>
    <w:rsid w:val="000948C1"/>
    <w:rsid w:val="000C52E9"/>
    <w:rsid w:val="000C5C34"/>
    <w:rsid w:val="000F0FDD"/>
    <w:rsid w:val="000F7EC8"/>
    <w:rsid w:val="0010254A"/>
    <w:rsid w:val="0010499E"/>
    <w:rsid w:val="001078C0"/>
    <w:rsid w:val="00107EB9"/>
    <w:rsid w:val="0015146D"/>
    <w:rsid w:val="00164FCB"/>
    <w:rsid w:val="00167FE0"/>
    <w:rsid w:val="00170846"/>
    <w:rsid w:val="001B3A0B"/>
    <w:rsid w:val="001C38DE"/>
    <w:rsid w:val="001D51B8"/>
    <w:rsid w:val="001F7996"/>
    <w:rsid w:val="0020423B"/>
    <w:rsid w:val="002156F5"/>
    <w:rsid w:val="0023114F"/>
    <w:rsid w:val="00240B10"/>
    <w:rsid w:val="00247756"/>
    <w:rsid w:val="0025689F"/>
    <w:rsid w:val="00263A19"/>
    <w:rsid w:val="002870C8"/>
    <w:rsid w:val="00293CC0"/>
    <w:rsid w:val="0029616B"/>
    <w:rsid w:val="002974E2"/>
    <w:rsid w:val="002A4DDE"/>
    <w:rsid w:val="002B30D2"/>
    <w:rsid w:val="002D71B1"/>
    <w:rsid w:val="002E368B"/>
    <w:rsid w:val="002F423F"/>
    <w:rsid w:val="002F7DDB"/>
    <w:rsid w:val="003018FC"/>
    <w:rsid w:val="00306B3B"/>
    <w:rsid w:val="003447AC"/>
    <w:rsid w:val="00351813"/>
    <w:rsid w:val="00360658"/>
    <w:rsid w:val="00385EA6"/>
    <w:rsid w:val="003949D4"/>
    <w:rsid w:val="003A173D"/>
    <w:rsid w:val="003D2A1E"/>
    <w:rsid w:val="003D3FAC"/>
    <w:rsid w:val="003E2720"/>
    <w:rsid w:val="00447CE5"/>
    <w:rsid w:val="00465EE5"/>
    <w:rsid w:val="00480A84"/>
    <w:rsid w:val="004842F5"/>
    <w:rsid w:val="0048458B"/>
    <w:rsid w:val="00491465"/>
    <w:rsid w:val="004A7C87"/>
    <w:rsid w:val="004D4447"/>
    <w:rsid w:val="004E084F"/>
    <w:rsid w:val="004F619B"/>
    <w:rsid w:val="005002E8"/>
    <w:rsid w:val="00524CED"/>
    <w:rsid w:val="00525C0F"/>
    <w:rsid w:val="00594E26"/>
    <w:rsid w:val="005A1694"/>
    <w:rsid w:val="005A4FDF"/>
    <w:rsid w:val="005B617D"/>
    <w:rsid w:val="005D3FA5"/>
    <w:rsid w:val="0060017D"/>
    <w:rsid w:val="00616118"/>
    <w:rsid w:val="00620368"/>
    <w:rsid w:val="006256DF"/>
    <w:rsid w:val="00637468"/>
    <w:rsid w:val="00642125"/>
    <w:rsid w:val="00645969"/>
    <w:rsid w:val="00651302"/>
    <w:rsid w:val="00655151"/>
    <w:rsid w:val="006777AD"/>
    <w:rsid w:val="006C755D"/>
    <w:rsid w:val="006D42A4"/>
    <w:rsid w:val="006F4384"/>
    <w:rsid w:val="00715996"/>
    <w:rsid w:val="00734B0E"/>
    <w:rsid w:val="00742DD4"/>
    <w:rsid w:val="00764FB1"/>
    <w:rsid w:val="007673DD"/>
    <w:rsid w:val="007A7829"/>
    <w:rsid w:val="007B6B4D"/>
    <w:rsid w:val="0080535F"/>
    <w:rsid w:val="0081566F"/>
    <w:rsid w:val="00826BF6"/>
    <w:rsid w:val="00830F4C"/>
    <w:rsid w:val="00841936"/>
    <w:rsid w:val="00855FD3"/>
    <w:rsid w:val="00856271"/>
    <w:rsid w:val="00862735"/>
    <w:rsid w:val="00871115"/>
    <w:rsid w:val="00884171"/>
    <w:rsid w:val="00891FE7"/>
    <w:rsid w:val="0089207F"/>
    <w:rsid w:val="008B2FA1"/>
    <w:rsid w:val="008C3176"/>
    <w:rsid w:val="008C3806"/>
    <w:rsid w:val="008D29B4"/>
    <w:rsid w:val="008E15F7"/>
    <w:rsid w:val="008F2113"/>
    <w:rsid w:val="0093230D"/>
    <w:rsid w:val="00935EF0"/>
    <w:rsid w:val="00947FE4"/>
    <w:rsid w:val="009A0993"/>
    <w:rsid w:val="009B544A"/>
    <w:rsid w:val="009B7521"/>
    <w:rsid w:val="009C73D3"/>
    <w:rsid w:val="009E36A5"/>
    <w:rsid w:val="00A35D38"/>
    <w:rsid w:val="00A85601"/>
    <w:rsid w:val="00AA74EF"/>
    <w:rsid w:val="00AC375F"/>
    <w:rsid w:val="00AD0FFF"/>
    <w:rsid w:val="00AD6535"/>
    <w:rsid w:val="00B01B53"/>
    <w:rsid w:val="00B1297E"/>
    <w:rsid w:val="00B2091A"/>
    <w:rsid w:val="00B2251B"/>
    <w:rsid w:val="00B24C0F"/>
    <w:rsid w:val="00B4469D"/>
    <w:rsid w:val="00B478E0"/>
    <w:rsid w:val="00B80F30"/>
    <w:rsid w:val="00B8164F"/>
    <w:rsid w:val="00BA4719"/>
    <w:rsid w:val="00BA7C0C"/>
    <w:rsid w:val="00BA7D8D"/>
    <w:rsid w:val="00BB05C0"/>
    <w:rsid w:val="00BD0290"/>
    <w:rsid w:val="00BD7DF1"/>
    <w:rsid w:val="00BE2953"/>
    <w:rsid w:val="00BE643D"/>
    <w:rsid w:val="00C178E7"/>
    <w:rsid w:val="00C4542D"/>
    <w:rsid w:val="00C525D1"/>
    <w:rsid w:val="00C545BC"/>
    <w:rsid w:val="00C97946"/>
    <w:rsid w:val="00CA3662"/>
    <w:rsid w:val="00CF1CAE"/>
    <w:rsid w:val="00D1694F"/>
    <w:rsid w:val="00D33D1A"/>
    <w:rsid w:val="00D368E1"/>
    <w:rsid w:val="00D40788"/>
    <w:rsid w:val="00D47397"/>
    <w:rsid w:val="00D51684"/>
    <w:rsid w:val="00D55BE2"/>
    <w:rsid w:val="00D73E99"/>
    <w:rsid w:val="00D846D3"/>
    <w:rsid w:val="00D930EB"/>
    <w:rsid w:val="00DA5C40"/>
    <w:rsid w:val="00DB3F52"/>
    <w:rsid w:val="00DF1209"/>
    <w:rsid w:val="00DF7418"/>
    <w:rsid w:val="00E43B40"/>
    <w:rsid w:val="00E561DA"/>
    <w:rsid w:val="00E62F50"/>
    <w:rsid w:val="00E6765A"/>
    <w:rsid w:val="00E77426"/>
    <w:rsid w:val="00E959B0"/>
    <w:rsid w:val="00EA089B"/>
    <w:rsid w:val="00EA2B33"/>
    <w:rsid w:val="00EA694D"/>
    <w:rsid w:val="00EB10F9"/>
    <w:rsid w:val="00EB2315"/>
    <w:rsid w:val="00ED4A48"/>
    <w:rsid w:val="00ED6F0B"/>
    <w:rsid w:val="00EE35A1"/>
    <w:rsid w:val="00EF1FC6"/>
    <w:rsid w:val="00F4278F"/>
    <w:rsid w:val="00F5578B"/>
    <w:rsid w:val="00F67403"/>
    <w:rsid w:val="00F710A3"/>
    <w:rsid w:val="00FB2F3B"/>
    <w:rsid w:val="00FB330F"/>
    <w:rsid w:val="00FB41A5"/>
    <w:rsid w:val="00FC1021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character" w:styleId="aa">
    <w:name w:val="Emphasis"/>
    <w:basedOn w:val="a0"/>
    <w:uiPriority w:val="20"/>
    <w:qFormat/>
    <w:rsid w:val="00263A1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9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character" w:styleId="aa">
    <w:name w:val="Emphasis"/>
    <w:basedOn w:val="a0"/>
    <w:uiPriority w:val="20"/>
    <w:qFormat/>
    <w:rsid w:val="00263A1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9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A226-FA50-4508-A392-DD54B897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Шершеневич Сергей Владимирович</dc:creator>
  <cp:lastModifiedBy>User</cp:lastModifiedBy>
  <cp:revision>2</cp:revision>
  <cp:lastPrinted>2023-10-06T11:19:00Z</cp:lastPrinted>
  <dcterms:created xsi:type="dcterms:W3CDTF">2023-10-17T13:50:00Z</dcterms:created>
  <dcterms:modified xsi:type="dcterms:W3CDTF">2023-10-17T13:50:00Z</dcterms:modified>
</cp:coreProperties>
</file>