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4F" w:rsidRPr="00004E4F" w:rsidRDefault="00004E4F" w:rsidP="00004E4F">
      <w:pPr>
        <w:pStyle w:val="a3"/>
        <w:ind w:firstLine="709"/>
        <w:jc w:val="center"/>
        <w:rPr>
          <w:rFonts w:ascii="Times New Roman" w:hAnsi="Times New Roman" w:cs="Times New Roman"/>
          <w:b/>
          <w:color w:val="7030A0"/>
          <w:sz w:val="32"/>
          <w:szCs w:val="28"/>
          <w:lang w:eastAsia="ru-RU"/>
        </w:rPr>
      </w:pPr>
      <w:r w:rsidRPr="00004E4F">
        <w:rPr>
          <w:rFonts w:ascii="Times New Roman" w:hAnsi="Times New Roman" w:cs="Times New Roman"/>
          <w:b/>
          <w:color w:val="7030A0"/>
          <w:sz w:val="32"/>
          <w:szCs w:val="28"/>
          <w:lang w:eastAsia="ru-RU"/>
        </w:rPr>
        <w:t>Консультация для педагогов</w:t>
      </w:r>
    </w:p>
    <w:p w:rsidR="00004E4F" w:rsidRPr="00004E4F" w:rsidRDefault="00004E4F" w:rsidP="00004E4F">
      <w:pPr>
        <w:pStyle w:val="a3"/>
        <w:ind w:firstLine="709"/>
        <w:jc w:val="center"/>
        <w:rPr>
          <w:rFonts w:ascii="Times New Roman" w:hAnsi="Times New Roman" w:cs="Times New Roman"/>
          <w:b/>
          <w:i/>
          <w:sz w:val="32"/>
          <w:szCs w:val="28"/>
          <w:lang w:eastAsia="ru-RU"/>
        </w:rPr>
      </w:pPr>
      <w:r w:rsidRPr="00004E4F">
        <w:rPr>
          <w:rFonts w:ascii="Times New Roman" w:hAnsi="Times New Roman" w:cs="Times New Roman"/>
          <w:b/>
          <w:i/>
          <w:color w:val="7030A0"/>
          <w:sz w:val="32"/>
          <w:szCs w:val="28"/>
          <w:lang w:eastAsia="ru-RU"/>
        </w:rPr>
        <w:t>«Виды домашнего насилия над детьми»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b/>
          <w:i/>
          <w:sz w:val="32"/>
          <w:szCs w:val="28"/>
          <w:lang w:eastAsia="ru-RU"/>
        </w:rPr>
        <w:pict>
          <v:rect id="_x0000_i1025" style="width:0;height:0" o:hralign="center" o:hrstd="t" o:hrnoshade="t" o:hr="t" fillcolor="#333" stroked="f"/>
        </w:pic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ЖЕСТОКОЕ ОБРАЩЕНИЕ С ДЕТЬМИ (насилие) -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ПРИЧИНЫ ЖЕСТОКОГО ОБРАЩЕНИЯ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Существует много теорий, которые пытаются объяснить жестокое обращение с детьми их родителями или другими взрослыми людьми. Основная суть их сводится к тому, что насилие, как правило, является результатом комплекса различных причин, но степень их влияния при тех или иных формах насилия различна. Существует также понятие психологических факторов риска или групп риска для детей и родителей по возникновению насилия.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РАЗЛИЧАЮТ ЧЕТЫРЕ ОСНОВНЫХ ФОРМЫ ЖЕСТОКОГО ОБРАЩЕНИЯ С ДЕТЬМИ: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Эмоциональное (психологическое) насилие.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Физическое насилие.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Сексуальное насилие.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Пренебрежение (заброшенность, беспризорность).</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b/>
          <w:bCs/>
          <w:sz w:val="28"/>
          <w:szCs w:val="28"/>
          <w:lang w:eastAsia="ru-RU"/>
        </w:rPr>
        <w:t>ЭМОЦИОНАЛЬНОЕ (ПСИХОЛОГИЧЕСКОЕ) НАСИЛИЕ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b/>
          <w:bCs/>
          <w:sz w:val="28"/>
          <w:szCs w:val="28"/>
          <w:lang w:eastAsia="ru-RU"/>
        </w:rPr>
        <w:t>– это хронические формы поведения, при которых ребёнка унижают, оскорбляют, высмеивают, тем самым нарушая нормальное развитие его эмоциональной сферы. Психологическое насилие включает в себя продолжающееся, длительное и распространяющееся поведение</w:t>
      </w:r>
      <w:r w:rsidRPr="00004E4F">
        <w:rPr>
          <w:rFonts w:ascii="Times New Roman" w:hAnsi="Times New Roman" w:cs="Times New Roman"/>
          <w:sz w:val="28"/>
          <w:szCs w:val="28"/>
          <w:lang w:eastAsia="ru-RU"/>
        </w:rPr>
        <w:t>.</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 xml:space="preserve">Дети, подвергающиеся эмоциональному насилию, как правило, не получают никаких позитивных ответов или подкреплений со стороны родителей или опекунов. Всё хорошее, что делает ребёнок, как правило, </w:t>
      </w:r>
      <w:proofErr w:type="gramStart"/>
      <w:r w:rsidRPr="00004E4F">
        <w:rPr>
          <w:rFonts w:ascii="Times New Roman" w:hAnsi="Times New Roman" w:cs="Times New Roman"/>
          <w:sz w:val="28"/>
          <w:szCs w:val="28"/>
          <w:lang w:eastAsia="ru-RU"/>
        </w:rPr>
        <w:t>игнорируется взрослыми</w:t>
      </w:r>
      <w:proofErr w:type="gramEnd"/>
      <w:r w:rsidRPr="00004E4F">
        <w:rPr>
          <w:rFonts w:ascii="Times New Roman" w:hAnsi="Times New Roman" w:cs="Times New Roman"/>
          <w:sz w:val="28"/>
          <w:szCs w:val="28"/>
          <w:lang w:eastAsia="ru-RU"/>
        </w:rPr>
        <w:t>, а любые негативные стороны поведения ребёнка всячески подчёркиваются, сопровождаются оскорблениями и суровыми наказаниями. К психологическому насилию можно также отнести частые конфликты в семье, происходящие на глазах у детей, втягивание ребёнка в ситуацию развода или раздела имущества.</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Выделяют 6 ФОРМ ПОВЕДЕНИЯ РОДИТЕЛЕЙ, приводящих к эмоциональному насилию:</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Отказ родителей от детей.</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Изоляция детей: а) эмоциональная, б) физическая.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Запугивание.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Постоянные оскорбления.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Игнорирование.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Развращение детей.</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 xml:space="preserve">Эмоциональное насилие, несмотря на то, что обывателю кажется этот вид насилия наиболее легким, на самом деле оставляет иногда более </w:t>
      </w:r>
      <w:r w:rsidRPr="00004E4F">
        <w:rPr>
          <w:rFonts w:ascii="Times New Roman" w:hAnsi="Times New Roman" w:cs="Times New Roman"/>
          <w:sz w:val="28"/>
          <w:szCs w:val="28"/>
          <w:lang w:eastAsia="ru-RU"/>
        </w:rPr>
        <w:lastRenderedPageBreak/>
        <w:t xml:space="preserve">глубокий след в жизни человека, чем остальные. </w:t>
      </w:r>
      <w:proofErr w:type="gramStart"/>
      <w:r w:rsidRPr="00004E4F">
        <w:rPr>
          <w:rFonts w:ascii="Times New Roman" w:hAnsi="Times New Roman" w:cs="Times New Roman"/>
          <w:sz w:val="28"/>
          <w:szCs w:val="28"/>
          <w:lang w:eastAsia="ru-RU"/>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b/>
          <w:bCs/>
          <w:sz w:val="28"/>
          <w:szCs w:val="28"/>
          <w:lang w:eastAsia="ru-RU"/>
        </w:rPr>
        <w:t>ФИЗИЧЕСКОЕ НАСИЛИЕ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 Это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Жестокое обращение с детьми может иметь различную природу. Бывает как бы вынужденным - родители не справляются с ребёнком, "вынуждены" прибегать к физическим наказаниям. Может носить случайный характер. Нередко связано с тяжелыми психическими заболеваниями взрослых.</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В мировой литературе есть работы, указывающие на непосредственную связь между алкоголизмом и детским "травматизмом". Так, у детей, матери которых имели проблемы с алкоголем, риск серьезных травм, в том числе в результате жестокого обращения, в 2,1 раза выше, чем у детей непьющих матерей. В семье, где оба родителя алкоголики, этот риск увеличивается почти втрое.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И, наконец, последняя причина, о которой хотелось бы сказать. Так называемая семейная эстафета жестокости. Она передается из одного поколения в другое и является "эталоном" отношений в семье. Иногда и сами дети провоцируют жестокость взрослых и словами, и действиями. Одна агрессия накладывается на другую, а проигравшей стороной все равно остается ребёнок.</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b/>
          <w:bCs/>
          <w:sz w:val="28"/>
          <w:szCs w:val="28"/>
          <w:lang w:eastAsia="ru-RU"/>
        </w:rPr>
        <w:t>СЕКСУАЛЬНОЕ НАСИЛИЕ – это использование ребёнка и подростка другим лицом для получения сексуального удовлетворения</w:t>
      </w:r>
      <w:r w:rsidRPr="00004E4F">
        <w:rPr>
          <w:rFonts w:ascii="Times New Roman" w:hAnsi="Times New Roman" w:cs="Times New Roman"/>
          <w:sz w:val="28"/>
          <w:szCs w:val="28"/>
          <w:lang w:eastAsia="ru-RU"/>
        </w:rPr>
        <w:t>.</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СИМПТОМЫ  И ДИАГНОСТИКА СЕКСУАЛЬНОГО НАСИЛИЯ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Внешние показатели: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Порванное, запачканное или окровавленное нижнее белье.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Трудности при ходьбе и сидении.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Жалобы на боль в области половых органов, боли в животе непонятного происхождения, головная боль.</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Опухоль или раздражение в области половых органов.</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Синяки на внешних половых органах.</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Кровотечение из половых органов.</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Выделение из половых органов.</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Гематомы на груди, ягодицах, нижней части живота, бедрах.</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Следы спермы на одежде, коже и в области половых органов, бёдер.</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Распознать сексуальное насилие очень трудно. Во-первых, свидетельства бывают очень редко, во-вторых, насильник всегда отрицает факт насилия. Поэтому огромное значение для диагностики имеет слово ребёнка. Чаще всего дети не хотят говорить.</w:t>
      </w:r>
    </w:p>
    <w:p w:rsidR="00004E4F" w:rsidRPr="00004E4F" w:rsidRDefault="00004E4F" w:rsidP="00004E4F">
      <w:pPr>
        <w:pStyle w:val="a3"/>
        <w:ind w:firstLine="709"/>
        <w:jc w:val="both"/>
        <w:rPr>
          <w:rFonts w:ascii="Times New Roman" w:hAnsi="Times New Roman" w:cs="Times New Roman"/>
          <w:sz w:val="28"/>
          <w:szCs w:val="28"/>
          <w:lang w:eastAsia="ru-RU"/>
        </w:rPr>
      </w:pPr>
      <w:proofErr w:type="gramStart"/>
      <w:r w:rsidRPr="00004E4F">
        <w:rPr>
          <w:rFonts w:ascii="Times New Roman" w:hAnsi="Times New Roman" w:cs="Times New Roman"/>
          <w:sz w:val="28"/>
          <w:szCs w:val="28"/>
          <w:lang w:eastAsia="ru-RU"/>
        </w:rPr>
        <w:lastRenderedPageBreak/>
        <w:t>Для своевременной диагностики сексуального насилия большое значение имеют часто проводимые медицинские обследования, во время которых нужно обращать внимание на внешние признаки насилия, описанные выше.</w:t>
      </w:r>
      <w:proofErr w:type="gramEnd"/>
      <w:r w:rsidRPr="00004E4F">
        <w:rPr>
          <w:rFonts w:ascii="Times New Roman" w:hAnsi="Times New Roman" w:cs="Times New Roman"/>
          <w:sz w:val="28"/>
          <w:szCs w:val="28"/>
          <w:lang w:eastAsia="ru-RU"/>
        </w:rPr>
        <w:t xml:space="preserve"> Особое значение при сборе анамнеза имеет описание семьи, т.к. инцест чаще всего встречается в </w:t>
      </w:r>
      <w:proofErr w:type="spellStart"/>
      <w:r w:rsidRPr="00004E4F">
        <w:rPr>
          <w:rFonts w:ascii="Times New Roman" w:hAnsi="Times New Roman" w:cs="Times New Roman"/>
          <w:sz w:val="28"/>
          <w:szCs w:val="28"/>
          <w:lang w:eastAsia="ru-RU"/>
        </w:rPr>
        <w:t>дисфункциональных</w:t>
      </w:r>
      <w:proofErr w:type="spellEnd"/>
      <w:r w:rsidRPr="00004E4F">
        <w:rPr>
          <w:rFonts w:ascii="Times New Roman" w:hAnsi="Times New Roman" w:cs="Times New Roman"/>
          <w:sz w:val="28"/>
          <w:szCs w:val="28"/>
          <w:lang w:eastAsia="ru-RU"/>
        </w:rPr>
        <w:t xml:space="preserve"> и антисоциальных семьях. Также нужно серьезно насторожиться, если ребёнок сам говорит о насилии. Дети крайне редко сочиняют такие вещи, и, если он говорит об этом, </w:t>
      </w:r>
      <w:proofErr w:type="gramStart"/>
      <w:r w:rsidRPr="00004E4F">
        <w:rPr>
          <w:rFonts w:ascii="Times New Roman" w:hAnsi="Times New Roman" w:cs="Times New Roman"/>
          <w:sz w:val="28"/>
          <w:szCs w:val="28"/>
          <w:lang w:eastAsia="ru-RU"/>
        </w:rPr>
        <w:t>скорее всего</w:t>
      </w:r>
      <w:proofErr w:type="gramEnd"/>
      <w:r w:rsidRPr="00004E4F">
        <w:rPr>
          <w:rFonts w:ascii="Times New Roman" w:hAnsi="Times New Roman" w:cs="Times New Roman"/>
          <w:sz w:val="28"/>
          <w:szCs w:val="28"/>
          <w:lang w:eastAsia="ru-RU"/>
        </w:rPr>
        <w:t xml:space="preserve"> он говорит правду. Также о возможном насилии могут сообщить соседи, родственники и другие люди.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 xml:space="preserve">Сексуальные темы во время игры, рисования, в разговоре, сексуально окрашенное поведение могут указывать на перенесенное насилие. Чрезвычайная осведомленность и </w:t>
      </w:r>
      <w:proofErr w:type="gramStart"/>
      <w:r w:rsidRPr="00004E4F">
        <w:rPr>
          <w:rFonts w:ascii="Times New Roman" w:hAnsi="Times New Roman" w:cs="Times New Roman"/>
          <w:sz w:val="28"/>
          <w:szCs w:val="28"/>
          <w:lang w:eastAsia="ru-RU"/>
        </w:rPr>
        <w:t>вопросах</w:t>
      </w:r>
      <w:proofErr w:type="gramEnd"/>
      <w:r w:rsidRPr="00004E4F">
        <w:rPr>
          <w:rFonts w:ascii="Times New Roman" w:hAnsi="Times New Roman" w:cs="Times New Roman"/>
          <w:sz w:val="28"/>
          <w:szCs w:val="28"/>
          <w:lang w:eastAsia="ru-RU"/>
        </w:rPr>
        <w:t xml:space="preserve"> секса также подтверждает возникшее подозрение.</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b/>
          <w:bCs/>
          <w:sz w:val="28"/>
          <w:szCs w:val="28"/>
          <w:lang w:eastAsia="ru-RU"/>
        </w:rPr>
        <w:t xml:space="preserve">ПРЕНЕБРЕЖЕНИЕ — это форма жестокого обращения с детьми, </w:t>
      </w:r>
      <w:proofErr w:type="gramStart"/>
      <w:r w:rsidRPr="00004E4F">
        <w:rPr>
          <w:rFonts w:ascii="Times New Roman" w:hAnsi="Times New Roman" w:cs="Times New Roman"/>
          <w:b/>
          <w:bCs/>
          <w:sz w:val="28"/>
          <w:szCs w:val="28"/>
          <w:lang w:eastAsia="ru-RU"/>
        </w:rPr>
        <w:t>при</w:t>
      </w:r>
      <w:proofErr w:type="gramEnd"/>
      <w:r w:rsidRPr="00004E4F">
        <w:rPr>
          <w:rFonts w:ascii="Times New Roman" w:hAnsi="Times New Roman" w:cs="Times New Roman"/>
          <w:b/>
          <w:bCs/>
          <w:sz w:val="28"/>
          <w:szCs w:val="28"/>
          <w:lang w:eastAsia="ru-RU"/>
        </w:rPr>
        <w:t xml:space="preserve"> которой родителями или опекунами не обеспечиваются элементарные нужды ребёнка, такие, как еда, одежда, образование и забота о здоровье</w:t>
      </w:r>
      <w:r w:rsidRPr="00004E4F">
        <w:rPr>
          <w:rFonts w:ascii="Times New Roman" w:hAnsi="Times New Roman" w:cs="Times New Roman"/>
          <w:sz w:val="28"/>
          <w:szCs w:val="28"/>
          <w:lang w:eastAsia="ru-RU"/>
        </w:rPr>
        <w:t>.</w:t>
      </w:r>
    </w:p>
    <w:p w:rsidR="00004E4F" w:rsidRPr="00004E4F" w:rsidRDefault="00004E4F" w:rsidP="00004E4F">
      <w:pPr>
        <w:pStyle w:val="a3"/>
        <w:ind w:firstLine="709"/>
        <w:jc w:val="both"/>
        <w:rPr>
          <w:rFonts w:ascii="Times New Roman" w:hAnsi="Times New Roman" w:cs="Times New Roman"/>
          <w:sz w:val="28"/>
          <w:szCs w:val="28"/>
          <w:lang w:eastAsia="ru-RU"/>
        </w:rPr>
      </w:pPr>
      <w:proofErr w:type="gramStart"/>
      <w:r w:rsidRPr="00004E4F">
        <w:rPr>
          <w:rFonts w:ascii="Times New Roman" w:hAnsi="Times New Roman" w:cs="Times New Roman"/>
          <w:sz w:val="28"/>
          <w:szCs w:val="28"/>
          <w:lang w:eastAsia="ru-RU"/>
        </w:rPr>
        <w:t>В данном случае речь идёт о семьях, где детей недостаточно кормят или пищу готовят непригодным способом (например, грудным детям дают плохо обработанную, не протертую пищу), где детей одевают не по погоде, где ребёнка игнорируют и не проявляют к нему должного внимания, не заботятся о здоровье ребёнка, не выполняют медицинских рекомендаций, не отдают по возрасту ребёнка в школу, а если он</w:t>
      </w:r>
      <w:proofErr w:type="gramEnd"/>
      <w:r w:rsidRPr="00004E4F">
        <w:rPr>
          <w:rFonts w:ascii="Times New Roman" w:hAnsi="Times New Roman" w:cs="Times New Roman"/>
          <w:sz w:val="28"/>
          <w:szCs w:val="28"/>
          <w:lang w:eastAsia="ru-RU"/>
        </w:rPr>
        <w:t xml:space="preserve"> всё-таки начал посещать школу, практически не интересуются его успеваемостью, не контролируют посещение школы. К вариантам пренебрежительного отношения относятся случаи, когда маленького ребёнка отпускают гулять одного в вечернее время или рядом с проезжей частью. А также когда ребенок из-за небрежности взрослых может выпить оставленное без присмотра сильнодействующее лекарство, опрокинуть на себя горячую воду, выпасть из окна многоэтажного дома или получить сильный удар электричеством.</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СИМПТОМЫ И ДИАГНОСТИКА ПРЕНЕБРЕЖЕНИЯ ДЕТЬМИ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u w:val="single"/>
          <w:lang w:eastAsia="ru-RU"/>
        </w:rPr>
        <w:t>Пренебрежение физическими нуждами ребёнка</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i/>
          <w:iCs/>
          <w:sz w:val="28"/>
          <w:szCs w:val="28"/>
          <w:lang w:eastAsia="ru-RU"/>
        </w:rPr>
        <w:t>Внешние показатели и поведенческие реакции: </w:t>
      </w:r>
      <w:r w:rsidRPr="00004E4F">
        <w:rPr>
          <w:rFonts w:ascii="Times New Roman" w:hAnsi="Times New Roman" w:cs="Times New Roman"/>
          <w:sz w:val="28"/>
          <w:szCs w:val="28"/>
          <w:lang w:eastAsia="ru-RU"/>
        </w:rPr>
        <w:t>Очень худой или очень толстый ребёнок. Из-за неправильного, несоответствующего возрасту питания ребёнок или не прибавляет в весе, или наоборот выглядит очень толстым. Может быстро прибавлять в весе, пока находится в больнице. Очень бледный, анемичный ребёнок. Родители не следят за тем, чтобы ребёнок получал все витамины и необходимые для его развития продукты. Грудной ребёнок "ищет еду" губами. Мать забывает кормить или не хочет кормить ребёнка; или дает ему пищу, несоответствующую возрасту. Жадно ест, когда предлагают. Опрелости у грудных детей, постоянно грязный ребёнок. Ребёнку не меняют пеленки, не моют его, не выполняют элементарные гигиенические требования. Ребёнок одет не по погоде. В холодную погоду ребёнок ходит без теплой одежды и обуви.</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u w:val="single"/>
          <w:lang w:eastAsia="ru-RU"/>
        </w:rPr>
        <w:t>Пренебрежение эмоциональными потребностями ребёнка</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i/>
          <w:iCs/>
          <w:sz w:val="28"/>
          <w:szCs w:val="28"/>
          <w:lang w:eastAsia="ru-RU"/>
        </w:rPr>
        <w:lastRenderedPageBreak/>
        <w:t>Поведенческие и эмоциональные реакции: </w:t>
      </w:r>
      <w:r w:rsidRPr="00004E4F">
        <w:rPr>
          <w:rFonts w:ascii="Times New Roman" w:hAnsi="Times New Roman" w:cs="Times New Roman"/>
          <w:sz w:val="28"/>
          <w:szCs w:val="28"/>
          <w:lang w:eastAsia="ru-RU"/>
        </w:rPr>
        <w:t xml:space="preserve">Ребенок не ищет инициаций со стороны родителей. </w:t>
      </w:r>
      <w:proofErr w:type="gramStart"/>
      <w:r w:rsidRPr="00004E4F">
        <w:rPr>
          <w:rFonts w:ascii="Times New Roman" w:hAnsi="Times New Roman" w:cs="Times New Roman"/>
          <w:sz w:val="28"/>
          <w:szCs w:val="28"/>
          <w:lang w:eastAsia="ru-RU"/>
        </w:rPr>
        <w:t>Зная, что родители только раздражаются, когда ребёнок ищет их внимания, он перестает просить у них помощи и старается как можно реже обращаться к ним.</w:t>
      </w:r>
      <w:proofErr w:type="gramEnd"/>
      <w:r w:rsidRPr="00004E4F">
        <w:rPr>
          <w:rFonts w:ascii="Times New Roman" w:hAnsi="Times New Roman" w:cs="Times New Roman"/>
          <w:sz w:val="28"/>
          <w:szCs w:val="28"/>
          <w:lang w:eastAsia="ru-RU"/>
        </w:rPr>
        <w:t xml:space="preserve"> Неласковый ребёнок. Ребёнок моделирует поведение родителей, которые никогда не проявляют нежных чувств по отношению к нему (не гладят его по голове, не берут на руки, не целуют). Старается привлечь внимание любого взрослого, виснет на нём. С удовольствием уходит </w:t>
      </w:r>
      <w:proofErr w:type="gramStart"/>
      <w:r w:rsidRPr="00004E4F">
        <w:rPr>
          <w:rFonts w:ascii="Times New Roman" w:hAnsi="Times New Roman" w:cs="Times New Roman"/>
          <w:sz w:val="28"/>
          <w:szCs w:val="28"/>
          <w:lang w:eastAsia="ru-RU"/>
        </w:rPr>
        <w:t>с</w:t>
      </w:r>
      <w:proofErr w:type="gramEnd"/>
      <w:r w:rsidRPr="00004E4F">
        <w:rPr>
          <w:rFonts w:ascii="Times New Roman" w:hAnsi="Times New Roman" w:cs="Times New Roman"/>
          <w:sz w:val="28"/>
          <w:szCs w:val="28"/>
          <w:lang w:eastAsia="ru-RU"/>
        </w:rPr>
        <w:t xml:space="preserve"> чужими. Ребёнок, испытывающий чувство одиночества. Несчастный ребёнок. Ребенок часто находится запертым один дома.</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u w:val="single"/>
          <w:lang w:eastAsia="ru-RU"/>
        </w:rPr>
        <w:t>Пренебрежение поддержанием и восстановлением здоровья ребёнка</w:t>
      </w:r>
      <w:r w:rsidRPr="00004E4F">
        <w:rPr>
          <w:rFonts w:ascii="Times New Roman" w:hAnsi="Times New Roman" w:cs="Times New Roman"/>
          <w:sz w:val="28"/>
          <w:szCs w:val="28"/>
          <w:lang w:eastAsia="ru-RU"/>
        </w:rPr>
        <w:t>:</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Ребёнка не показывают врачу, когда это требуется по состоянию здоровья, не лечат его.</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Отказываются от необходимых процедур, прививок, предписания врачей.</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Не проводят обследования ребёнка.</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lang w:eastAsia="ru-RU"/>
        </w:rPr>
        <w:t>Не вызывают скорую помощь, когда это необходимо.</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sz w:val="28"/>
          <w:szCs w:val="28"/>
          <w:u w:val="single"/>
          <w:lang w:eastAsia="ru-RU"/>
        </w:rPr>
        <w:t>Пренебрежение получением ребёнком образования:</w:t>
      </w:r>
    </w:p>
    <w:p w:rsidR="00004E4F" w:rsidRPr="00004E4F" w:rsidRDefault="00004E4F" w:rsidP="00004E4F">
      <w:pPr>
        <w:pStyle w:val="a3"/>
        <w:ind w:firstLine="709"/>
        <w:jc w:val="both"/>
        <w:rPr>
          <w:rFonts w:ascii="Times New Roman" w:hAnsi="Times New Roman" w:cs="Times New Roman"/>
          <w:sz w:val="28"/>
          <w:szCs w:val="28"/>
          <w:lang w:eastAsia="ru-RU"/>
        </w:rPr>
      </w:pPr>
      <w:r w:rsidRPr="00004E4F">
        <w:rPr>
          <w:rFonts w:ascii="Times New Roman" w:hAnsi="Times New Roman" w:cs="Times New Roman"/>
          <w:i/>
          <w:iCs/>
          <w:sz w:val="28"/>
          <w:szCs w:val="28"/>
          <w:lang w:eastAsia="ru-RU"/>
        </w:rPr>
        <w:t>Внешние показатели и поведенческие реакции: </w:t>
      </w:r>
      <w:r w:rsidRPr="00004E4F">
        <w:rPr>
          <w:rFonts w:ascii="Times New Roman" w:hAnsi="Times New Roman" w:cs="Times New Roman"/>
          <w:sz w:val="28"/>
          <w:szCs w:val="28"/>
          <w:lang w:eastAsia="ru-RU"/>
        </w:rPr>
        <w:t>Задержка психического развития и речи. Ребёнок пропускает школу или часто опаздывает. Ребёнок пропускает школу по причине того, что смотрел за другими детьми. У ребёнка может быть «школьный невроз» из-за страха перед школой и отсутствия помощи родителей. Всегда невыполненные домашние задания. Родители не бывают в школе и не интересуются успеваемостью ребёнка.</w:t>
      </w:r>
    </w:p>
    <w:p w:rsidR="00565088" w:rsidRPr="00004E4F" w:rsidRDefault="00004E4F" w:rsidP="00004E4F">
      <w:pPr>
        <w:pStyle w:val="a3"/>
        <w:ind w:firstLine="709"/>
        <w:jc w:val="both"/>
        <w:rPr>
          <w:rFonts w:ascii="Times New Roman" w:hAnsi="Times New Roman" w:cs="Times New Roman"/>
          <w:sz w:val="28"/>
          <w:szCs w:val="28"/>
        </w:rPr>
      </w:pPr>
      <w:bookmarkStart w:id="0" w:name="_GoBack"/>
      <w:bookmarkEnd w:id="0"/>
    </w:p>
    <w:sectPr w:rsidR="00565088" w:rsidRPr="00004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738"/>
    <w:multiLevelType w:val="multilevel"/>
    <w:tmpl w:val="CB3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4292F"/>
    <w:multiLevelType w:val="multilevel"/>
    <w:tmpl w:val="4B1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35C52"/>
    <w:multiLevelType w:val="multilevel"/>
    <w:tmpl w:val="1F12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57556"/>
    <w:multiLevelType w:val="multilevel"/>
    <w:tmpl w:val="7E1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44B00"/>
    <w:multiLevelType w:val="multilevel"/>
    <w:tmpl w:val="09D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031A4"/>
    <w:multiLevelType w:val="multilevel"/>
    <w:tmpl w:val="2D36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34732"/>
    <w:multiLevelType w:val="multilevel"/>
    <w:tmpl w:val="179E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E185E"/>
    <w:multiLevelType w:val="multilevel"/>
    <w:tmpl w:val="095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B68B6"/>
    <w:multiLevelType w:val="multilevel"/>
    <w:tmpl w:val="CCD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25974"/>
    <w:multiLevelType w:val="multilevel"/>
    <w:tmpl w:val="1FA4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550081"/>
    <w:multiLevelType w:val="multilevel"/>
    <w:tmpl w:val="16C4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4B58A2"/>
    <w:multiLevelType w:val="multilevel"/>
    <w:tmpl w:val="03D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11"/>
  </w:num>
  <w:num w:numId="8">
    <w:abstractNumId w:val="0"/>
  </w:num>
  <w:num w:numId="9">
    <w:abstractNumId w:val="10"/>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4F"/>
    <w:rsid w:val="00004E4F"/>
    <w:rsid w:val="00800127"/>
    <w:rsid w:val="0080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E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2400">
      <w:bodyDiv w:val="1"/>
      <w:marLeft w:val="0"/>
      <w:marRight w:val="0"/>
      <w:marTop w:val="0"/>
      <w:marBottom w:val="0"/>
      <w:divBdr>
        <w:top w:val="none" w:sz="0" w:space="0" w:color="auto"/>
        <w:left w:val="none" w:sz="0" w:space="0" w:color="auto"/>
        <w:bottom w:val="none" w:sz="0" w:space="0" w:color="auto"/>
        <w:right w:val="none" w:sz="0" w:space="0" w:color="auto"/>
      </w:divBdr>
      <w:divsChild>
        <w:div w:id="1545172831">
          <w:marLeft w:val="-225"/>
          <w:marRight w:val="-225"/>
          <w:marTop w:val="0"/>
          <w:marBottom w:val="0"/>
          <w:divBdr>
            <w:top w:val="none" w:sz="0" w:space="0" w:color="auto"/>
            <w:left w:val="none" w:sz="0" w:space="0" w:color="auto"/>
            <w:bottom w:val="none" w:sz="0" w:space="0" w:color="auto"/>
            <w:right w:val="none" w:sz="0" w:space="0" w:color="auto"/>
          </w:divBdr>
        </w:div>
        <w:div w:id="134921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ЦКРОИР2</dc:creator>
  <cp:lastModifiedBy>ЦКРОИР2</cp:lastModifiedBy>
  <cp:revision>1</cp:revision>
  <dcterms:created xsi:type="dcterms:W3CDTF">2021-03-02T13:26:00Z</dcterms:created>
  <dcterms:modified xsi:type="dcterms:W3CDTF">2021-03-02T13:30:00Z</dcterms:modified>
</cp:coreProperties>
</file>