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F86" w:rsidRDefault="00823F86" w:rsidP="00823F86">
      <w:pPr>
        <w:pStyle w:val="a3"/>
        <w:ind w:firstLine="567"/>
        <w:jc w:val="both"/>
        <w:rPr>
          <w:rFonts w:ascii="Times New Roman" w:hAnsi="Times New Roman" w:cs="Times New Roman"/>
          <w:sz w:val="28"/>
          <w:shd w:val="clear" w:color="auto" w:fill="FFFFFF"/>
        </w:rPr>
      </w:pPr>
      <w:r w:rsidRPr="00823F86">
        <w:rPr>
          <w:rFonts w:ascii="Times New Roman" w:hAnsi="Times New Roman" w:cs="Times New Roman"/>
          <w:b/>
          <w:sz w:val="28"/>
          <w:shd w:val="clear" w:color="auto" w:fill="FFFFFF"/>
        </w:rPr>
        <w:t>Игра для ребенка</w:t>
      </w:r>
      <w:r w:rsidRPr="00823F86">
        <w:rPr>
          <w:rFonts w:ascii="Times New Roman" w:hAnsi="Times New Roman" w:cs="Times New Roman"/>
          <w:sz w:val="28"/>
          <w:shd w:val="clear" w:color="auto" w:fill="FFFFFF"/>
        </w:rPr>
        <w:t xml:space="preserve"> — основной вид деятельности, в которой малыш развивается, познает мир отношений и учится жить. Поэтому так важно научить ребенка играть, а потом не мешать ему в этом. Как же играть с ребенком, чтобы игра по максимуму развивала, и чему именно стоит учить ребенка в игре? </w:t>
      </w:r>
    </w:p>
    <w:p w:rsidR="00823F86" w:rsidRPr="00823F86" w:rsidRDefault="00823F86" w:rsidP="00823F86">
      <w:pPr>
        <w:pStyle w:val="a3"/>
        <w:ind w:firstLine="567"/>
        <w:jc w:val="both"/>
        <w:rPr>
          <w:rFonts w:ascii="Times New Roman" w:hAnsi="Times New Roman" w:cs="Times New Roman"/>
          <w:sz w:val="28"/>
          <w:shd w:val="clear" w:color="auto" w:fill="FFFFFF"/>
        </w:rPr>
      </w:pPr>
      <w:r>
        <w:rPr>
          <w:noProof/>
          <w:lang w:eastAsia="ru-RU"/>
        </w:rPr>
        <w:drawing>
          <wp:inline distT="0" distB="0" distL="0" distR="0">
            <wp:extent cx="3314700" cy="2918696"/>
            <wp:effectExtent l="19050" t="0" r="0" b="0"/>
            <wp:docPr id="1" name="Рисунок 1" descr="Картинки по запросу картинки играющих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и играющих детей"/>
                    <pic:cNvPicPr>
                      <a:picLocks noChangeAspect="1" noChangeArrowheads="1"/>
                    </pic:cNvPicPr>
                  </pic:nvPicPr>
                  <pic:blipFill>
                    <a:blip r:embed="rId4"/>
                    <a:srcRect/>
                    <a:stretch>
                      <a:fillRect/>
                    </a:stretch>
                  </pic:blipFill>
                  <pic:spPr bwMode="auto">
                    <a:xfrm>
                      <a:off x="0" y="0"/>
                      <a:ext cx="3314700" cy="2918696"/>
                    </a:xfrm>
                    <a:prstGeom prst="rect">
                      <a:avLst/>
                    </a:prstGeom>
                    <a:noFill/>
                    <a:ln w="9525">
                      <a:noFill/>
                      <a:miter lim="800000"/>
                      <a:headEnd/>
                      <a:tailEnd/>
                    </a:ln>
                  </pic:spPr>
                </pic:pic>
              </a:graphicData>
            </a:graphic>
          </wp:inline>
        </w:drawing>
      </w:r>
    </w:p>
    <w:p w:rsidR="00823F86" w:rsidRPr="00823F86" w:rsidRDefault="00823F86" w:rsidP="00823F86">
      <w:pPr>
        <w:pStyle w:val="a3"/>
        <w:ind w:firstLine="567"/>
        <w:jc w:val="both"/>
        <w:rPr>
          <w:rFonts w:ascii="Times New Roman" w:hAnsi="Times New Roman" w:cs="Times New Roman"/>
          <w:sz w:val="28"/>
          <w:shd w:val="clear" w:color="auto" w:fill="FFFFFF"/>
        </w:rPr>
      </w:pPr>
      <w:r w:rsidRPr="00823F86">
        <w:rPr>
          <w:rFonts w:ascii="Times New Roman" w:hAnsi="Times New Roman" w:cs="Times New Roman"/>
          <w:b/>
          <w:sz w:val="28"/>
          <w:shd w:val="clear" w:color="auto" w:fill="FFFFFF"/>
        </w:rPr>
        <w:t xml:space="preserve">От рождения до 1 года. </w:t>
      </w:r>
      <w:r w:rsidRPr="00823F86">
        <w:rPr>
          <w:rFonts w:ascii="Times New Roman" w:hAnsi="Times New Roman" w:cs="Times New Roman"/>
          <w:sz w:val="28"/>
          <w:shd w:val="clear" w:color="auto" w:fill="FFFFFF"/>
        </w:rPr>
        <w:t>Ребенок просто манипулирует с предметами. Он бросает, стучит, машет игрушкой, и еще много разных движений. Поэтому все игрушки должны быть достаточно прочными, чтобы выдержать на себе все эти действия.</w:t>
      </w:r>
    </w:p>
    <w:p w:rsidR="00823F86" w:rsidRPr="00823F86" w:rsidRDefault="00823F86" w:rsidP="00823F86">
      <w:pPr>
        <w:pStyle w:val="a3"/>
        <w:ind w:firstLine="567"/>
        <w:jc w:val="both"/>
        <w:rPr>
          <w:rFonts w:ascii="Times New Roman" w:hAnsi="Times New Roman" w:cs="Times New Roman"/>
          <w:sz w:val="28"/>
          <w:shd w:val="clear" w:color="auto" w:fill="FFFFFF"/>
        </w:rPr>
      </w:pPr>
      <w:r w:rsidRPr="00823F86">
        <w:rPr>
          <w:rFonts w:ascii="Times New Roman" w:hAnsi="Times New Roman" w:cs="Times New Roman"/>
          <w:b/>
          <w:sz w:val="28"/>
          <w:shd w:val="clear" w:color="auto" w:fill="FFFFFF"/>
        </w:rPr>
        <w:t xml:space="preserve"> Второй год жизни.</w:t>
      </w:r>
      <w:r w:rsidRPr="00823F86">
        <w:rPr>
          <w:rFonts w:ascii="Times New Roman" w:hAnsi="Times New Roman" w:cs="Times New Roman"/>
          <w:sz w:val="28"/>
          <w:shd w:val="clear" w:color="auto" w:fill="FFFFFF"/>
        </w:rPr>
        <w:t xml:space="preserve"> Малыш пытается узнать, как это устроено. Игрушки он пытается разобрать. В этом возрасте подойдут для игры матрешки, пирамидки, кубики и прочие вещи, которые можно разобрать и собрать. </w:t>
      </w:r>
    </w:p>
    <w:p w:rsidR="00C13FB5" w:rsidRPr="00823F86" w:rsidRDefault="00823F86" w:rsidP="00823F86">
      <w:pPr>
        <w:pStyle w:val="a3"/>
        <w:ind w:firstLine="567"/>
        <w:jc w:val="both"/>
        <w:rPr>
          <w:rFonts w:ascii="Times New Roman" w:hAnsi="Times New Roman" w:cs="Times New Roman"/>
          <w:sz w:val="28"/>
        </w:rPr>
      </w:pPr>
      <w:r w:rsidRPr="00823F86">
        <w:rPr>
          <w:rFonts w:ascii="Times New Roman" w:hAnsi="Times New Roman" w:cs="Times New Roman"/>
          <w:b/>
          <w:sz w:val="28"/>
          <w:shd w:val="clear" w:color="auto" w:fill="FFFFFF"/>
        </w:rPr>
        <w:t>На третьем году</w:t>
      </w:r>
      <w:r w:rsidRPr="00823F86">
        <w:rPr>
          <w:rFonts w:ascii="Times New Roman" w:hAnsi="Times New Roman" w:cs="Times New Roman"/>
          <w:sz w:val="28"/>
          <w:shd w:val="clear" w:color="auto" w:fill="FFFFFF"/>
        </w:rPr>
        <w:t xml:space="preserve"> ребенок постепенно начинает играть в ролевые игры. Ему нужны куклы, машинки, и пр. Именно на этом этапе родителям важно понять, как научить малыша играть. Подбирайте игрушки и игры так, чтобы они полноценно развивали ребенка. Создавайте радостное настроение во время игры. Много двигайтесь, когда играете с малышом. Говорите с ребенком от имени игрушек, ставьте вопросы, стимулируйте речь. Помните, что игра должна развивать речь. Во время игры называйте цвета, формы, качества предметов. Игра должна быть похожей на реальную жизнь, на реальные жизненные ситуации. Поэтому предлагайте малышу сюжеты, в которые он ежедневно попадает (детский сад, магазин, такси и пр.), или те, в которые он может попасть (чужой человек заговорил с ним на улице, потерялся, заблудился и пр.). Игра должна воспитывать волевые качества характера. Вводите правила, стимулируйте выдержку во время игры. Разрешайте ребенку проиграть, научите принимать поражение. Игра должна научить ребенка общаться, жить в коллективе, находить общий язык, помогать, уступать. Умение слышать и выполнять инструкцию, ждать своей очереди, следовать правилам — еще одна цель, которую можно достичь во время игры.</w:t>
      </w:r>
    </w:p>
    <w:sectPr w:rsidR="00C13FB5" w:rsidRPr="00823F86" w:rsidSect="00C13F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3F86"/>
    <w:rsid w:val="00823F86"/>
    <w:rsid w:val="00824C07"/>
    <w:rsid w:val="00C13FB5"/>
    <w:rsid w:val="00C523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3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3F86"/>
    <w:pPr>
      <w:spacing w:after="0" w:line="240" w:lineRule="auto"/>
    </w:pPr>
  </w:style>
  <w:style w:type="paragraph" w:styleId="a4">
    <w:name w:val="Balloon Text"/>
    <w:basedOn w:val="a"/>
    <w:link w:val="a5"/>
    <w:uiPriority w:val="99"/>
    <w:semiHidden/>
    <w:unhideWhenUsed/>
    <w:rsid w:val="00823F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3F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2020-01-13T06:46:00Z</dcterms:created>
  <dcterms:modified xsi:type="dcterms:W3CDTF">2020-01-13T06:49:00Z</dcterms:modified>
</cp:coreProperties>
</file>